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B5E0E" w14:textId="77777777" w:rsidR="001C33FE" w:rsidRPr="005C3C52" w:rsidRDefault="001C33FE" w:rsidP="001C33FE">
      <w:pPr>
        <w:spacing w:after="0"/>
        <w:jc w:val="right"/>
        <w:rPr>
          <w:rFonts w:ascii="Times New Roman" w:hAnsi="Times New Roman" w:cs="Times New Roman"/>
          <w:b/>
          <w:bCs/>
          <w:lang w:val="ru-RU"/>
        </w:rPr>
      </w:pPr>
      <w:r w:rsidRPr="005C3C52">
        <w:rPr>
          <w:rFonts w:ascii="Times New Roman" w:hAnsi="Times New Roman" w:cs="Times New Roman"/>
          <w:b/>
          <w:bCs/>
          <w:lang w:val="ru-RU"/>
        </w:rPr>
        <w:t>Приложение №1</w:t>
      </w:r>
    </w:p>
    <w:p w14:paraId="2534134F" w14:textId="77777777" w:rsidR="001C33FE" w:rsidRDefault="001C33FE" w:rsidP="001C33FE">
      <w:pPr>
        <w:tabs>
          <w:tab w:val="left" w:pos="450"/>
        </w:tabs>
        <w:spacing w:after="0"/>
        <w:jc w:val="center"/>
        <w:rPr>
          <w:rFonts w:ascii="Times New Roman" w:hAnsi="Times New Roman" w:cs="Times New Roman"/>
          <w:b/>
          <w:bCs/>
          <w:lang w:val="ru-RU"/>
        </w:rPr>
      </w:pPr>
    </w:p>
    <w:p w14:paraId="59D58E78" w14:textId="77777777" w:rsidR="001C33FE" w:rsidRPr="005C3C52" w:rsidRDefault="001C33FE" w:rsidP="001C33FE">
      <w:pPr>
        <w:tabs>
          <w:tab w:val="left" w:pos="450"/>
        </w:tabs>
        <w:spacing w:after="0"/>
        <w:jc w:val="center"/>
        <w:rPr>
          <w:rFonts w:ascii="Times New Roman" w:hAnsi="Times New Roman" w:cs="Times New Roman"/>
          <w:lang w:val="ru-RU"/>
        </w:rPr>
      </w:pPr>
      <w:r w:rsidRPr="005C3C52">
        <w:rPr>
          <w:rFonts w:ascii="Times New Roman" w:hAnsi="Times New Roman" w:cs="Times New Roman"/>
          <w:b/>
          <w:bCs/>
          <w:lang w:val="ru-RU"/>
        </w:rPr>
        <w:t>Инструкция по подготовке конкурсной заявки (для поставщиков)</w:t>
      </w:r>
    </w:p>
    <w:p w14:paraId="70C78A73" w14:textId="77777777" w:rsidR="001C33FE" w:rsidRPr="005C3C52" w:rsidRDefault="001C33FE" w:rsidP="001C33FE">
      <w:pPr>
        <w:tabs>
          <w:tab w:val="left" w:pos="450"/>
        </w:tabs>
        <w:spacing w:after="0"/>
        <w:jc w:val="both"/>
        <w:rPr>
          <w:rFonts w:ascii="Times New Roman" w:hAnsi="Times New Roman" w:cs="Times New Roman"/>
          <w:lang w:val="ru-RU"/>
        </w:rPr>
      </w:pPr>
    </w:p>
    <w:p w14:paraId="32175D75" w14:textId="77777777" w:rsidR="001C33FE" w:rsidRPr="005C3C52" w:rsidRDefault="001C33FE" w:rsidP="001C33FE">
      <w:pPr>
        <w:pStyle w:val="ListParagraph"/>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Инструкция по подготовке конкурсной заявки (далее ИК) представляет собой руководство для поставщика, в котором устанавливаются требования к документации участника конкурса и условия его участия в конкурсе. </w:t>
      </w:r>
    </w:p>
    <w:p w14:paraId="456918C3" w14:textId="77777777" w:rsidR="001C33FE" w:rsidRPr="005C3C52" w:rsidRDefault="001C33FE" w:rsidP="001C33FE">
      <w:pPr>
        <w:pStyle w:val="ListParagraph"/>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 случае если требования к участникам или критерии оценки не установлены конкурсной документацией, в последующем закупающая организация не имеет права применять неустановленные критерии или требовать от участника конкурса соответствия неустановленным требованиям либо предоставление документов, не установленных конкурсной документацией. </w:t>
      </w:r>
    </w:p>
    <w:p w14:paraId="6BE7C0B6" w14:textId="77777777" w:rsidR="001C33FE" w:rsidRPr="005C3C52" w:rsidRDefault="001C33FE" w:rsidP="001C33FE">
      <w:pPr>
        <w:pStyle w:val="ListParagraph"/>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Участниками конкурса могут быть физические и/или юридические лица, в любой их комбинации с официальным намерением заключить договор. </w:t>
      </w:r>
    </w:p>
    <w:p w14:paraId="34D8F816" w14:textId="77777777" w:rsidR="001C33FE" w:rsidRPr="005C3C52" w:rsidRDefault="001C33FE" w:rsidP="001C33FE">
      <w:pPr>
        <w:pStyle w:val="ListParagraph"/>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Запрещается участвовать в закупках поставщикам, а также их руководителям, включенным в базу данных недобросовестных поставщиков, а также участвующим в составе другого поставщика в качестве субподрядчика. </w:t>
      </w:r>
    </w:p>
    <w:p w14:paraId="02B2221D" w14:textId="77777777" w:rsidR="001C33FE" w:rsidRPr="005C3C52" w:rsidRDefault="001C33FE" w:rsidP="001C33FE">
      <w:pPr>
        <w:pStyle w:val="ListParagraph"/>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конкурса не должен иметь конфликта интересов. Участники конкурса, у которых будет обнаружен конфликт интересов, будут дисквалифицированы. </w:t>
      </w:r>
    </w:p>
    <w:p w14:paraId="06D355E8" w14:textId="77777777" w:rsidR="001C33FE" w:rsidRPr="005C3C52" w:rsidRDefault="001C33FE" w:rsidP="001C33FE">
      <w:pPr>
        <w:pStyle w:val="ListParagraph"/>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конкурса может считаться находящимся в конфликте интересов с одной или несколькими сторонами в данном конкурсе, если имеет место любое из следующих обстоятельств, включая, но не ограничиваясь ими: </w:t>
      </w:r>
    </w:p>
    <w:p w14:paraId="74934E91" w14:textId="77777777" w:rsidR="001C33FE" w:rsidRPr="005C3C52" w:rsidRDefault="001C33FE" w:rsidP="001C33FE">
      <w:pPr>
        <w:pStyle w:val="ListParagraph"/>
        <w:numPr>
          <w:ilvl w:val="1"/>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Общий законный представитель для целей настоящего Конкурсного предложения; </w:t>
      </w:r>
    </w:p>
    <w:p w14:paraId="523A04BB" w14:textId="77777777" w:rsidR="001C33FE" w:rsidRPr="005C3C52" w:rsidRDefault="001C33FE" w:rsidP="001C33FE">
      <w:pPr>
        <w:pStyle w:val="ListParagraph"/>
        <w:numPr>
          <w:ilvl w:val="1"/>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конкурса участвует более чем в одном предложении в данном конкурсе, либо индивидуально, либо в качестве партнера в совместном предприятии, за исключением альтернативных предложений, разрешенных согласно документации о закупке. Это приведет к дисквалификации всех конкурсных предложений, в которых он участвует. </w:t>
      </w:r>
    </w:p>
    <w:p w14:paraId="16D4526D" w14:textId="77777777" w:rsidR="001C33FE" w:rsidRPr="005C3C52" w:rsidRDefault="001C33FE" w:rsidP="001C33FE">
      <w:pPr>
        <w:pStyle w:val="ListParagraph"/>
        <w:numPr>
          <w:ilvl w:val="1"/>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конкурса, который участвовал в качестве консультирующей стороны в подготовке проекта или технических спецификаций товаров, работ и услуг, являющихся предметом конкурсного предложения; </w:t>
      </w:r>
    </w:p>
    <w:p w14:paraId="6A6AE6ED" w14:textId="77777777" w:rsidR="001C33FE" w:rsidRPr="005C3C52" w:rsidRDefault="001C33FE" w:rsidP="001C33FE">
      <w:pPr>
        <w:pStyle w:val="ListParagraph"/>
        <w:numPr>
          <w:ilvl w:val="1"/>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конкурса, имеющий родственные отношения с сотрудниками Закупающей организации, которые: </w:t>
      </w:r>
    </w:p>
    <w:p w14:paraId="222A0F4E" w14:textId="77777777" w:rsidR="001C33FE" w:rsidRPr="005C3C52" w:rsidRDefault="001C33FE" w:rsidP="001C33FE">
      <w:pPr>
        <w:pStyle w:val="ListParagraph"/>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прямо или косвенно участвуют в подготовке конкурсной документации или спецификаций договора и/или в процессе оценки предложения по такому договору; </w:t>
      </w:r>
    </w:p>
    <w:p w14:paraId="4299EAD1" w14:textId="77777777" w:rsidR="001C33FE" w:rsidRPr="005C3C52" w:rsidRDefault="001C33FE" w:rsidP="001C33FE">
      <w:pPr>
        <w:pStyle w:val="ListParagraph"/>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будут участвовать в реализации или надзоре за таким договором, если конфликт, вытекающий из таких отношений, не был разрешен приемлемым для Закупающей организации способом в течение всего процесса закупок и исполнения договора. </w:t>
      </w:r>
    </w:p>
    <w:p w14:paraId="25D238B5" w14:textId="77777777" w:rsidR="001C33FE" w:rsidRPr="005C3C52" w:rsidRDefault="001C33FE" w:rsidP="001C33FE">
      <w:pPr>
        <w:pStyle w:val="ListParagraph"/>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Все участники закупки должны соблюдать основные принципы этики поведения в процессе закупок и при исполнении договоров о закупках. Участники не должны быть замешаны в неправомерных действиях, таких как коррупция, мошенничество, сговор, принуждение и взяточничество. </w:t>
      </w:r>
    </w:p>
    <w:p w14:paraId="0CD636FF" w14:textId="77777777" w:rsidR="001C33FE" w:rsidRPr="005C3C52" w:rsidRDefault="001C33FE" w:rsidP="001C33FE">
      <w:pPr>
        <w:pStyle w:val="ListParagraph"/>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 случае внутригрупповой кооперации лиц, участвующих в закупке, участники процедуры закупок обязаны соблюдать требования законодательства Кыргызской Республики о заинтересованных сделках. </w:t>
      </w:r>
    </w:p>
    <w:p w14:paraId="110893CE" w14:textId="77777777" w:rsidR="001C33FE" w:rsidRPr="005C3C52" w:rsidRDefault="001C33FE" w:rsidP="001C33FE">
      <w:pPr>
        <w:pStyle w:val="ListParagraph"/>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lastRenderedPageBreak/>
        <w:t xml:space="preserve">В случае выявления закупающей организацией фактов, указанных в настоящем параграфе, предложения таких поставщиков подлежат отклонению. </w:t>
      </w:r>
    </w:p>
    <w:p w14:paraId="111AFE09"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53905B96"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Конкурсная заявка </w:t>
      </w:r>
    </w:p>
    <w:p w14:paraId="64166BCC" w14:textId="77777777" w:rsidR="001C33FE" w:rsidRPr="005C3C52" w:rsidRDefault="001C33FE" w:rsidP="001C33FE">
      <w:pPr>
        <w:pStyle w:val="ListParagraph"/>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Конкурсная заявка, подготовленная Участником конкурса (далее по тексту "Конкурсная заявка", также по тексту может использоваться "Предложение"), а также вся корреспонденция и документы касательно данной Конкурсной заявки, которыми обмениваются Участник конкурса и Закупающая организация, должны быть составлены на языке, указанном в Приглашении. </w:t>
      </w:r>
    </w:p>
    <w:p w14:paraId="4B3256F0" w14:textId="77777777" w:rsidR="001C33FE" w:rsidRPr="005C3C52" w:rsidRDefault="001C33FE" w:rsidP="001C33FE">
      <w:pPr>
        <w:pStyle w:val="ListParagraph"/>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Если к предложению прилагаются документы на других языках (копии сертификатов, техническая документация, рекламная продукция и пр.), то такие документы должны быть переведены на язык документации о закупке, а подпись переводчика нотариально удостоверена. </w:t>
      </w:r>
    </w:p>
    <w:p w14:paraId="653E0941" w14:textId="77777777" w:rsidR="001C33FE" w:rsidRPr="005C3C52" w:rsidRDefault="001C33FE" w:rsidP="001C33FE">
      <w:pPr>
        <w:pStyle w:val="ListParagraph"/>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несет все затраты, связанные с подготовкой и подачей Конкурсной заявки. Закупающая организация не несет ответственности за возмещение таких затрат, независимо от результатов конкурса. </w:t>
      </w:r>
    </w:p>
    <w:p w14:paraId="17F5FB2D" w14:textId="77777777" w:rsidR="001C33FE" w:rsidRPr="005C3C52" w:rsidRDefault="001C33FE" w:rsidP="001C33FE">
      <w:pPr>
        <w:pStyle w:val="ListParagraph"/>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5C3C52">
        <w:rPr>
          <w:rFonts w:ascii="Times New Roman" w:hAnsi="Times New Roman" w:cs="Times New Roman"/>
          <w:lang w:val="ru-RU"/>
        </w:rPr>
        <w:t>однопакетной</w:t>
      </w:r>
      <w:proofErr w:type="spellEnd"/>
      <w:r w:rsidRPr="005C3C52">
        <w:rPr>
          <w:rFonts w:ascii="Times New Roman" w:hAnsi="Times New Roman" w:cs="Times New Roman"/>
          <w:lang w:val="ru-RU"/>
        </w:rPr>
        <w:t xml:space="preserve"> процедуре: </w:t>
      </w:r>
    </w:p>
    <w:p w14:paraId="52B1AACA" w14:textId="77777777" w:rsidR="001C33FE" w:rsidRPr="005C3C52" w:rsidRDefault="001C33FE" w:rsidP="001C33FE">
      <w:pPr>
        <w:pStyle w:val="ListParagraph"/>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конкурсная заявка/предложение поставщика, подписанное уполномоченным лицом поставщика, в том числе с использованием электронной подписи; </w:t>
      </w:r>
    </w:p>
    <w:p w14:paraId="04F1DF21" w14:textId="77777777" w:rsidR="001C33FE" w:rsidRPr="005C3C52" w:rsidRDefault="001C33FE" w:rsidP="001C33FE">
      <w:pPr>
        <w:pStyle w:val="ListParagraph"/>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заполненные формы на поставку товаров, объемов работ и услуг в соответствии с Приложениями настоящей Стандартной конкурсной документации; </w:t>
      </w:r>
    </w:p>
    <w:p w14:paraId="4E099D00" w14:textId="77777777" w:rsidR="001C33FE" w:rsidRPr="005C3C52" w:rsidRDefault="001C33FE" w:rsidP="001C33FE">
      <w:pPr>
        <w:pStyle w:val="ListParagraph"/>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61D8E2B0" w14:textId="77777777" w:rsidR="001C33FE" w:rsidRPr="005C3C52" w:rsidRDefault="001C33FE" w:rsidP="001C33FE">
      <w:pPr>
        <w:pStyle w:val="ListParagraph"/>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таблица цен на поставку товаров; </w:t>
      </w:r>
    </w:p>
    <w:p w14:paraId="587D6409" w14:textId="77777777" w:rsidR="001C33FE" w:rsidRPr="005C3C52" w:rsidRDefault="001C33FE" w:rsidP="001C33FE">
      <w:pPr>
        <w:pStyle w:val="ListParagraph"/>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5D738EE6" w14:textId="77777777" w:rsidR="001C33FE" w:rsidRPr="005C3C52" w:rsidRDefault="001C33FE" w:rsidP="001C33FE">
      <w:pPr>
        <w:pStyle w:val="ListParagraph"/>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график поставок товаров/выполнения работ/оказания услуг; </w:t>
      </w:r>
    </w:p>
    <w:p w14:paraId="353E0165" w14:textId="77777777" w:rsidR="001C33FE" w:rsidRPr="005C3C52" w:rsidRDefault="001C33FE" w:rsidP="001C33FE">
      <w:pPr>
        <w:pStyle w:val="ListParagraph"/>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методика выполнения работ/оказания услуг (если требуется), </w:t>
      </w:r>
    </w:p>
    <w:p w14:paraId="26C8527D" w14:textId="77777777" w:rsidR="001C33FE" w:rsidRPr="005C3C52" w:rsidRDefault="001C33FE" w:rsidP="001C33FE">
      <w:pPr>
        <w:pStyle w:val="ListParagraph"/>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6E11543B" w14:textId="77777777" w:rsidR="001C33FE" w:rsidRPr="005C3C52" w:rsidRDefault="001C33FE" w:rsidP="001C33FE">
      <w:pPr>
        <w:pStyle w:val="ListParagraph"/>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29D95EEF" w14:textId="77777777" w:rsidR="001C33FE" w:rsidRPr="005C3C52" w:rsidRDefault="001C33FE" w:rsidP="001C33FE">
      <w:pPr>
        <w:pStyle w:val="ListParagraph"/>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гарантийное обеспечение конкурсной заявки поставщика; </w:t>
      </w:r>
    </w:p>
    <w:p w14:paraId="131BC846" w14:textId="77777777" w:rsidR="001C33FE" w:rsidRPr="005C3C52" w:rsidRDefault="001C33FE" w:rsidP="001C33FE">
      <w:pPr>
        <w:pStyle w:val="ListParagraph"/>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2BDEE9EA" w14:textId="77777777" w:rsidR="001C33FE" w:rsidRPr="005C3C52" w:rsidRDefault="001C33FE" w:rsidP="001C33FE">
      <w:pPr>
        <w:pStyle w:val="ListParagraph"/>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5C3C52">
        <w:rPr>
          <w:rFonts w:ascii="Times New Roman" w:hAnsi="Times New Roman" w:cs="Times New Roman"/>
          <w:lang w:val="ru-RU"/>
        </w:rPr>
        <w:t>двухпакетной</w:t>
      </w:r>
      <w:proofErr w:type="spellEnd"/>
      <w:r w:rsidRPr="005C3C52">
        <w:rPr>
          <w:rFonts w:ascii="Times New Roman" w:hAnsi="Times New Roman" w:cs="Times New Roman"/>
          <w:lang w:val="ru-RU"/>
        </w:rPr>
        <w:t xml:space="preserve"> процедуре. </w:t>
      </w:r>
    </w:p>
    <w:p w14:paraId="21C09099" w14:textId="77777777" w:rsidR="001C33FE" w:rsidRPr="005C3C52" w:rsidRDefault="001C33FE" w:rsidP="001C33FE">
      <w:pPr>
        <w:pStyle w:val="ListParagraph"/>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Конкурсное предложение должно состоять из двух пакетов документов, подаваемых одновременно, один из которых содержит Техническое предложение, а другой - Ценовое предложение, причем оба пакета документов должны быть вложены в конкурсную заявку. </w:t>
      </w:r>
    </w:p>
    <w:p w14:paraId="73780835" w14:textId="77777777" w:rsidR="001C33FE" w:rsidRPr="005C3C52" w:rsidRDefault="001C33FE" w:rsidP="001C33FE">
      <w:pPr>
        <w:pStyle w:val="ListParagraph"/>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Техническое предложение поставщика должно состоять из следующих документов: </w:t>
      </w:r>
    </w:p>
    <w:p w14:paraId="5EDFD628" w14:textId="77777777" w:rsidR="001C33FE" w:rsidRPr="005C3C52" w:rsidRDefault="001C33FE" w:rsidP="001C33FE">
      <w:pPr>
        <w:pStyle w:val="ListParagraph"/>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lastRenderedPageBreak/>
        <w:t xml:space="preserve">Техническое предложение поставщика, подписанное уполномоченным лицом поставщика, в том числе с использованием электронной подписи; </w:t>
      </w:r>
    </w:p>
    <w:p w14:paraId="4C27B4F1" w14:textId="77777777" w:rsidR="001C33FE" w:rsidRPr="005C3C52" w:rsidRDefault="001C33FE" w:rsidP="001C33FE">
      <w:pPr>
        <w:pStyle w:val="ListParagraph"/>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гарантийное обеспечение конкурсной заявки поставщика; </w:t>
      </w:r>
    </w:p>
    <w:p w14:paraId="2A55576C" w14:textId="77777777" w:rsidR="001C33FE" w:rsidRPr="005C3C52" w:rsidRDefault="001C33FE" w:rsidP="001C33FE">
      <w:pPr>
        <w:pStyle w:val="ListParagraph"/>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270783DB" w14:textId="77777777" w:rsidR="001C33FE" w:rsidRPr="005C3C52" w:rsidRDefault="001C33FE" w:rsidP="001C33FE">
      <w:pPr>
        <w:pStyle w:val="ListParagraph"/>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график поставок товаров/выполнения работ/оказания услуг; </w:t>
      </w:r>
    </w:p>
    <w:p w14:paraId="665A362F" w14:textId="77777777" w:rsidR="001C33FE" w:rsidRPr="005C3C52" w:rsidRDefault="001C33FE" w:rsidP="001C33FE">
      <w:pPr>
        <w:pStyle w:val="ListParagraph"/>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методика выполнения работ/оказания услуг (если требуется); </w:t>
      </w:r>
    </w:p>
    <w:p w14:paraId="2DDD89CF" w14:textId="77777777" w:rsidR="001C33FE" w:rsidRPr="005C3C52" w:rsidRDefault="001C33FE" w:rsidP="001C33FE">
      <w:pPr>
        <w:pStyle w:val="ListParagraph"/>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26FC90C9" w14:textId="77777777" w:rsidR="001C33FE" w:rsidRPr="005C3C52" w:rsidRDefault="001C33FE" w:rsidP="001C33FE">
      <w:pPr>
        <w:pStyle w:val="ListParagraph"/>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424B268B" w14:textId="77777777" w:rsidR="001C33FE" w:rsidRPr="005C3C52" w:rsidRDefault="001C33FE" w:rsidP="001C33FE">
      <w:pPr>
        <w:pStyle w:val="ListParagraph"/>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58126CD3" w14:textId="77777777" w:rsidR="001C33FE" w:rsidRPr="005C3C52" w:rsidRDefault="001C33FE" w:rsidP="001C33FE">
      <w:pPr>
        <w:pStyle w:val="ListParagraph"/>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Другие документы, требуемые документацией о закупке. </w:t>
      </w:r>
    </w:p>
    <w:p w14:paraId="55E5BBAF" w14:textId="77777777" w:rsidR="001C33FE" w:rsidRPr="005C3C52" w:rsidRDefault="001C33FE" w:rsidP="001C33FE">
      <w:pPr>
        <w:pStyle w:val="ListParagraph"/>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Ценовое предложение поставщика должно состоять из следующих документов: </w:t>
      </w:r>
    </w:p>
    <w:p w14:paraId="695E0B07" w14:textId="77777777" w:rsidR="001C33FE" w:rsidRPr="005C3C52" w:rsidRDefault="001C33FE" w:rsidP="001C33FE">
      <w:pPr>
        <w:pStyle w:val="ListParagraph"/>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Ценовое предложение поставщика, подписанное уполномоченным лицом поставщика, в том числе с использованием электронной подписи; </w:t>
      </w:r>
    </w:p>
    <w:p w14:paraId="57D9FF4E" w14:textId="77777777" w:rsidR="001C33FE" w:rsidRPr="005C3C52" w:rsidRDefault="001C33FE" w:rsidP="001C33FE">
      <w:pPr>
        <w:pStyle w:val="ListParagraph"/>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таблица цен на поставку товаров; </w:t>
      </w:r>
    </w:p>
    <w:p w14:paraId="61244586" w14:textId="77777777" w:rsidR="001C33FE" w:rsidRPr="005C3C52" w:rsidRDefault="001C33FE" w:rsidP="001C33FE">
      <w:pPr>
        <w:pStyle w:val="ListParagraph"/>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478C1EFD" w14:textId="77777777" w:rsidR="001C33FE" w:rsidRPr="005C3C52" w:rsidRDefault="001C33FE" w:rsidP="001C33FE">
      <w:pPr>
        <w:pStyle w:val="ListParagraph"/>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другие документы, требуемые документацией о закупке. </w:t>
      </w:r>
    </w:p>
    <w:p w14:paraId="658DACAB" w14:textId="77777777" w:rsidR="001C33FE" w:rsidRPr="005C3C52" w:rsidRDefault="001C33FE" w:rsidP="001C33FE">
      <w:pPr>
        <w:pStyle w:val="ListParagraph"/>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Конкурсная заявка подается в электронном виде, посредством загрузки в Систему заполненных форм и сопутствующих документов в отсканированном виде. </w:t>
      </w:r>
    </w:p>
    <w:p w14:paraId="07261762" w14:textId="77777777" w:rsidR="001C33FE" w:rsidRPr="005C3C52" w:rsidRDefault="001C33FE" w:rsidP="001C33FE">
      <w:pPr>
        <w:pStyle w:val="ListParagraph"/>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Каждый поставщик может подавать только одно предложение на участие в закупке - либо самостоятельно, либо в составе простого товарищества. Если поставщик представил более одного предложения - либо самостоятельно, либо в составе простого товарищества - будут отклонены все предложения этого поставщика. </w:t>
      </w:r>
    </w:p>
    <w:p w14:paraId="5B5BB65C" w14:textId="77777777" w:rsidR="001C33FE" w:rsidRPr="005C3C52" w:rsidRDefault="001C33FE" w:rsidP="001C33FE">
      <w:pPr>
        <w:pStyle w:val="ListParagraph"/>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конкурса может изменить, заменить или отозвать свою Конкурсную заявку после ее подачи в Системе до истечения окончательного срока подачи конкурсных заявок, установленного в Приглашении закупающей организации. </w:t>
      </w:r>
    </w:p>
    <w:p w14:paraId="686FC442" w14:textId="77777777" w:rsidR="001C33FE" w:rsidRPr="005C3C52" w:rsidRDefault="001C33FE" w:rsidP="001C33FE">
      <w:pPr>
        <w:pStyle w:val="ListParagraph"/>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Поставщик не позднее 3 (трех) рабочих дней до истечения окончательного срока представления предложений через Систему может запросить разъяснение по положениям документации о закупке. Закупающая организация не позднее 2 (двух) рабочих дней предоставляет ответ на такой запрос посредством Системы. </w:t>
      </w:r>
    </w:p>
    <w:p w14:paraId="22C8F3D7" w14:textId="77777777" w:rsidR="001C33FE" w:rsidRPr="005C3C52" w:rsidRDefault="001C33FE" w:rsidP="001C33FE">
      <w:pPr>
        <w:pStyle w:val="ListParagraph"/>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При внесении изменений в документацию о закупке окончательный срок предоставления предложений продлевается на срок не менее 5 (пяти) рабочих дней. При этом Система автоматически рассылает уведомления всем участникам о продлении сроков. </w:t>
      </w:r>
    </w:p>
    <w:p w14:paraId="123F4D1C" w14:textId="77777777" w:rsidR="001C33FE" w:rsidRPr="005C3C52" w:rsidRDefault="001C33FE" w:rsidP="001C33FE">
      <w:pPr>
        <w:pStyle w:val="ListParagraph"/>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Закупающей организации разрешается уточнять аспекты описания предмета закупок путем: </w:t>
      </w:r>
    </w:p>
    <w:p w14:paraId="217DE206" w14:textId="77777777" w:rsidR="001C33FE" w:rsidRPr="005C3C52" w:rsidRDefault="001C33FE" w:rsidP="001C33FE">
      <w:pPr>
        <w:pStyle w:val="ListParagraph"/>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lastRenderedPageBreak/>
        <w:t xml:space="preserve">- исключения или изменения любого аспекта первоначально указанных технических, качественных или эксплуатационных характеристик предмета закупок и добавления новых характеристик, отвечающих требованиям Типового порядка; </w:t>
      </w:r>
    </w:p>
    <w:p w14:paraId="7554B227" w14:textId="77777777" w:rsidR="001C33FE" w:rsidRPr="005C3C52" w:rsidRDefault="001C33FE" w:rsidP="001C33FE">
      <w:pPr>
        <w:pStyle w:val="ListParagraph"/>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исключения или изменения любого первоначально указанного критерия для рассмотрения или оценки предложения, или включая новые критерии, отвечающие требованиям Типового порядка, если эти критерии касаются изменения технических, качественных или эксплуатационных характеристик предмета закупок; </w:t>
      </w:r>
    </w:p>
    <w:p w14:paraId="4D43884A" w14:textId="77777777" w:rsidR="001C33FE" w:rsidRPr="005C3C52" w:rsidRDefault="001C33FE" w:rsidP="001C33FE">
      <w:pPr>
        <w:pStyle w:val="ListParagraph"/>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сообщения о любом исключении, изменении или включении представить окончательные предложения. </w:t>
      </w:r>
    </w:p>
    <w:p w14:paraId="32D05E1E" w14:textId="77777777" w:rsidR="001C33FE" w:rsidRPr="005C3C52" w:rsidRDefault="001C33FE" w:rsidP="001C33FE">
      <w:pPr>
        <w:tabs>
          <w:tab w:val="left" w:pos="450"/>
        </w:tabs>
        <w:spacing w:after="0"/>
        <w:jc w:val="both"/>
        <w:rPr>
          <w:rFonts w:ascii="Times New Roman" w:hAnsi="Times New Roman" w:cs="Times New Roman"/>
          <w:lang w:val="ru-RU"/>
        </w:rPr>
      </w:pPr>
    </w:p>
    <w:p w14:paraId="7EB77990"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Срок действия предложения поставщика </w:t>
      </w:r>
    </w:p>
    <w:p w14:paraId="5FBF9341" w14:textId="77777777" w:rsidR="001C33FE" w:rsidRPr="005C3C52" w:rsidRDefault="001C33FE" w:rsidP="001C33FE">
      <w:pPr>
        <w:pStyle w:val="ListParagraph"/>
        <w:numPr>
          <w:ilvl w:val="0"/>
          <w:numId w:val="6"/>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Срок действия предложения поставщика: </w:t>
      </w:r>
    </w:p>
    <w:p w14:paraId="53810DE3" w14:textId="77777777" w:rsidR="001C33FE" w:rsidRPr="005C3C52" w:rsidRDefault="001C33FE" w:rsidP="001C33FE">
      <w:pPr>
        <w:pStyle w:val="ListParagraph"/>
        <w:numPr>
          <w:ilvl w:val="1"/>
          <w:numId w:val="5"/>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предложение поставщика должны быть действительными в течение срока, указанного в конкурсной документации. Срок действия предложения поставщика начинается с даты, установленной Заказчиком в качестве окончательного срока подачи предложений. Предложение поставщика, действительное в течение более короткого периода, будет отклонено Заказчиком как не отвечающее требованиям; </w:t>
      </w:r>
    </w:p>
    <w:p w14:paraId="18FE9F2D" w14:textId="77777777" w:rsidR="001C33FE" w:rsidRPr="005C3C52" w:rsidRDefault="001C33FE" w:rsidP="001C33FE">
      <w:pPr>
        <w:pStyle w:val="ListParagraph"/>
        <w:numPr>
          <w:ilvl w:val="1"/>
          <w:numId w:val="5"/>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предложение поставщика должно быть действительно, и не может быть изменено, либо отозвано в течение срока, указанного поставщиком, в исключительных случаях, если оценка и подписание договора не могут быть завершены в срок действия Предложения, закупающая организация вправе просить поставщика продлить срок действия Предложения на определенный период через Систему; </w:t>
      </w:r>
    </w:p>
    <w:p w14:paraId="7B2D2F6D" w14:textId="77777777" w:rsidR="001C33FE" w:rsidRPr="005C3C52" w:rsidRDefault="001C33FE" w:rsidP="001C33FE">
      <w:pPr>
        <w:pStyle w:val="ListParagraph"/>
        <w:numPr>
          <w:ilvl w:val="1"/>
          <w:numId w:val="5"/>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не допускается продление срока после истечения срока действия предложений Поставщика. Поставщик имеет право отказать в просьбе продлить срок действия своего Предложения, не утратив при этом право на возврат Гарантийного обеспечения конкурсной заявки поставщика; </w:t>
      </w:r>
    </w:p>
    <w:p w14:paraId="0F815DA4" w14:textId="77777777" w:rsidR="001C33FE" w:rsidRPr="005C3C52" w:rsidRDefault="001C33FE" w:rsidP="001C33FE">
      <w:pPr>
        <w:pStyle w:val="ListParagraph"/>
        <w:numPr>
          <w:ilvl w:val="1"/>
          <w:numId w:val="5"/>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если в соответствии с документацией о закупке запрашивается обеспечение конкурсного предложения банковской гарантией, оно также должно быть продлено на 14 дней после окончания продленного срока действия предложения поставщика. Поставщик, удовлетворивший запрос, не обязан и не имеет права изменять свое конкурсное предложение; </w:t>
      </w:r>
    </w:p>
    <w:p w14:paraId="70F20590" w14:textId="77777777" w:rsidR="001C33FE" w:rsidRPr="005C3C52" w:rsidRDefault="001C33FE" w:rsidP="001C33FE">
      <w:pPr>
        <w:pStyle w:val="ListParagraph"/>
        <w:numPr>
          <w:ilvl w:val="1"/>
          <w:numId w:val="5"/>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поставщики имеют право не продлевать срок действия предложений, в этом случае их предложение подлежит отклонению. </w:t>
      </w:r>
    </w:p>
    <w:p w14:paraId="0FCC4CDE"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2BAD9553"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Цена и валюта конкурсной заявки </w:t>
      </w:r>
    </w:p>
    <w:p w14:paraId="3D465F3A" w14:textId="77777777" w:rsidR="001C33FE" w:rsidRPr="005C3C52" w:rsidRDefault="001C33FE" w:rsidP="001C33FE">
      <w:pPr>
        <w:pStyle w:val="ListParagraph"/>
        <w:numPr>
          <w:ilvl w:val="0"/>
          <w:numId w:val="7"/>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Цены, указываемые поставщиком, должны включать все расходы, налоги, пошлины и сборы, уплачиваемые поставщиком в связи с поставкой товаров, выполнением работ/оказанием услуг. </w:t>
      </w:r>
    </w:p>
    <w:p w14:paraId="4FC01840" w14:textId="77777777" w:rsidR="001C33FE" w:rsidRPr="005C3C52" w:rsidRDefault="001C33FE" w:rsidP="001C33FE">
      <w:pPr>
        <w:pStyle w:val="ListParagraph"/>
        <w:numPr>
          <w:ilvl w:val="0"/>
          <w:numId w:val="7"/>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Цены, предлагаемые поставщиком, должны оставаться фиксированными в течение всего срока действия Предложения и выполнения договора, и не должны меняться ни при каких обстоятельствах, кроме случаев изменения в законодательстве о налогообложении. Предложение, допускающее изменение цен, будет рассматриваться как не отвечающее основным условиям документации о закупке, и подлежит отклонению. </w:t>
      </w:r>
    </w:p>
    <w:p w14:paraId="176F2379" w14:textId="77777777" w:rsidR="001C33FE" w:rsidRPr="005C3C52" w:rsidRDefault="001C33FE" w:rsidP="001C33FE">
      <w:pPr>
        <w:pStyle w:val="ListParagraph"/>
        <w:numPr>
          <w:ilvl w:val="0"/>
          <w:numId w:val="7"/>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Цены должны быть указаны в валюте, предусмотренной в документации о закупке. В случаях, если устанавливается иностранная валюта, то оплата по договору должна производиться в национальной валюте в сумме эквивалентной иностранной валюте, по официальному курсу </w:t>
      </w:r>
      <w:r w:rsidRPr="005C3C52">
        <w:rPr>
          <w:rFonts w:ascii="Times New Roman" w:hAnsi="Times New Roman" w:cs="Times New Roman"/>
          <w:lang w:val="ru-RU"/>
        </w:rPr>
        <w:lastRenderedPageBreak/>
        <w:t xml:space="preserve">соответствующей валюты, установленному Национальным банком Кыргызской Республики на день оплаты, или по фиксированному курсу в договоре. </w:t>
      </w:r>
    </w:p>
    <w:p w14:paraId="1DB092BB"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19F9C523"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Гарантийное обеспечение конкурсной заявки </w:t>
      </w:r>
    </w:p>
    <w:p w14:paraId="1E0C81D8" w14:textId="77777777" w:rsidR="001C33FE" w:rsidRPr="005C3C52" w:rsidRDefault="001C33FE" w:rsidP="001C33FE">
      <w:pPr>
        <w:pStyle w:val="ListParagraph"/>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Гарантийное обеспечение конкурсной заявки (далее по тесту - ГОКЗ) применяется если такое требование установлено закупающей организацией. В этом случае гарантийное обеспечение конкурсной заявки поставщика может быть осуществлено: </w:t>
      </w:r>
    </w:p>
    <w:p w14:paraId="60DE02CC" w14:textId="77777777" w:rsidR="001C33FE" w:rsidRPr="005C3C52" w:rsidRDefault="001C33FE" w:rsidP="001C33FE">
      <w:pPr>
        <w:pStyle w:val="ListParagraph"/>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денежными средствами в размере, не превышающем 2 процента от планируемой стоимости предмета закупки, которые вносятся на расчетный счет закупающей организации; </w:t>
      </w:r>
    </w:p>
    <w:p w14:paraId="401E4951" w14:textId="77777777" w:rsidR="001C33FE" w:rsidRPr="005C3C52" w:rsidRDefault="001C33FE" w:rsidP="001C33FE">
      <w:pPr>
        <w:pStyle w:val="ListParagraph"/>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в форме банковской гарантии; </w:t>
      </w:r>
    </w:p>
    <w:p w14:paraId="64EF6FE8" w14:textId="77777777" w:rsidR="001C33FE" w:rsidRPr="005C3C52" w:rsidRDefault="001C33FE" w:rsidP="001C33FE">
      <w:pPr>
        <w:pStyle w:val="ListParagraph"/>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в форме декларации, гарантирующей Предложение поставщика. </w:t>
      </w:r>
    </w:p>
    <w:p w14:paraId="50A4FC0F" w14:textId="77777777" w:rsidR="001C33FE" w:rsidRPr="005C3C52" w:rsidRDefault="001C33FE" w:rsidP="001C33FE">
      <w:pPr>
        <w:pStyle w:val="ListParagraph"/>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 случае внесения ГОКЗ денежными средствами поставщик обязан оплатить, и приложить документальные доказательства об оплате ГОКЗ, а в случае подачи Предложения не на все лоты оплата производится соразмерно тем лотам, на которые подано Предложение. </w:t>
      </w:r>
    </w:p>
    <w:p w14:paraId="6466B10D" w14:textId="77777777" w:rsidR="001C33FE" w:rsidRPr="005C3C52" w:rsidRDefault="001C33FE" w:rsidP="001C33FE">
      <w:pPr>
        <w:pStyle w:val="ListParagraph"/>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Кроме того, поставщик обеспечивает поступление денежных средств на расчетный счет закупающей организации с указанием номера закупки до момента вскрытия предложений. </w:t>
      </w:r>
    </w:p>
    <w:p w14:paraId="52A32540" w14:textId="77777777" w:rsidR="001C33FE" w:rsidRPr="005C3C52" w:rsidRDefault="001C33FE" w:rsidP="001C33FE">
      <w:pPr>
        <w:pStyle w:val="ListParagraph"/>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ГОКЗ должно быть действительно в течение 14 дней после первоначального срока действия предложения поставщика или после любого периода продления, если оно запрашивается. </w:t>
      </w:r>
    </w:p>
    <w:p w14:paraId="57D8E6CF" w14:textId="77777777" w:rsidR="001C33FE" w:rsidRPr="005C3C52" w:rsidRDefault="001C33FE" w:rsidP="001C33FE">
      <w:pPr>
        <w:pStyle w:val="ListParagraph"/>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Оплата ГОКЗ участниками простого товарищества осуществляется любым из партнеров. В случае простого товарищества (консорциума), если гарантийное обеспечение предложения подается в виде банковской гарантии, то банковская гарантия должна быть выдана на имя простого товарищества (консорциума). </w:t>
      </w:r>
    </w:p>
    <w:p w14:paraId="371B75E1" w14:textId="77777777" w:rsidR="001C33FE" w:rsidRPr="005C3C52" w:rsidRDefault="001C33FE" w:rsidP="001C33FE">
      <w:pPr>
        <w:pStyle w:val="ListParagraph"/>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ГОКЗ поставщика удерживается в случаях: </w:t>
      </w:r>
    </w:p>
    <w:p w14:paraId="33861B0C" w14:textId="77777777" w:rsidR="001C33FE" w:rsidRPr="005C3C52" w:rsidRDefault="001C33FE" w:rsidP="001C33FE">
      <w:pPr>
        <w:pStyle w:val="ListParagraph"/>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отказа в подписании договора на условиях документации о закупке и предусмотренных в предложении поставщика, за исключением случаев, если такой отказ связан с введением режима чрезвычайной ситуации, чрезвычайного положения или обстоятельствами непреодолимой силы при условии опубликования объявления о закупке до введения такого режима или до наступления таких обстоятельств; </w:t>
      </w:r>
    </w:p>
    <w:p w14:paraId="3AC85AD3" w14:textId="77777777" w:rsidR="001C33FE" w:rsidRPr="005C3C52" w:rsidRDefault="001C33FE" w:rsidP="001C33FE">
      <w:pPr>
        <w:pStyle w:val="ListParagraph"/>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отзыва Предложения поставщика после ее вскрытия и до истечения срока ее действия; </w:t>
      </w:r>
    </w:p>
    <w:p w14:paraId="335124B9" w14:textId="77777777" w:rsidR="001C33FE" w:rsidRPr="005C3C52" w:rsidRDefault="001C33FE" w:rsidP="001C33FE">
      <w:pPr>
        <w:pStyle w:val="ListParagraph"/>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не принятия исправления арифметических ошибок; </w:t>
      </w:r>
    </w:p>
    <w:p w14:paraId="4AFA9F67" w14:textId="77777777" w:rsidR="001C33FE" w:rsidRPr="005C3C52" w:rsidRDefault="001C33FE" w:rsidP="001C33FE">
      <w:pPr>
        <w:pStyle w:val="ListParagraph"/>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отказа в предоставлении гарантийного обеспечения исполнения договора, в случае если такое требование установлено документацией о закупке. </w:t>
      </w:r>
    </w:p>
    <w:p w14:paraId="0BC2163A" w14:textId="77777777" w:rsidR="001C33FE" w:rsidRPr="005C3C52" w:rsidRDefault="001C33FE" w:rsidP="001C33FE">
      <w:pPr>
        <w:pStyle w:val="ListParagraph"/>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Вышеуказанные основания удержания ГОКЗ должны быть отражены в банковской гарантии. </w:t>
      </w:r>
    </w:p>
    <w:p w14:paraId="2FDB6073" w14:textId="77777777" w:rsidR="001C33FE" w:rsidRPr="005C3C52" w:rsidRDefault="001C33FE" w:rsidP="001C33FE">
      <w:pPr>
        <w:pStyle w:val="ListParagraph"/>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ГОКЗ возвращается Участникам конкурса в той же сумме и валюте, в которой оно было предоставлено, после подписания договора с победителем конкурса и предоставлением гарантийного обеспечения исполнения договора (если требовалось) либо после истечения срока действия ГОКЗ, в зависимости от того, какое из событий наступит раньше. </w:t>
      </w:r>
    </w:p>
    <w:p w14:paraId="0E0FEA28"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1396B3DC"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Консорциум </w:t>
      </w:r>
    </w:p>
    <w:p w14:paraId="177EC2A9" w14:textId="77777777" w:rsidR="001C33FE" w:rsidRPr="005C3C52" w:rsidRDefault="001C33FE" w:rsidP="001C33FE">
      <w:pPr>
        <w:pStyle w:val="ListParagraph"/>
        <w:numPr>
          <w:ilvl w:val="0"/>
          <w:numId w:val="9"/>
        </w:numPr>
        <w:tabs>
          <w:tab w:val="left" w:pos="450"/>
          <w:tab w:val="left" w:pos="63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Предложение поставщика, которое подает простое товарищество, состоящее из двух или более лиц (консорциум), должно отвечать следующим требованиям: </w:t>
      </w:r>
    </w:p>
    <w:p w14:paraId="74FE88A9" w14:textId="77777777" w:rsidR="001C33FE" w:rsidRPr="005C3C52" w:rsidRDefault="001C33FE" w:rsidP="001C33FE">
      <w:pPr>
        <w:pStyle w:val="ListParagraph"/>
        <w:numPr>
          <w:ilvl w:val="1"/>
          <w:numId w:val="9"/>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lastRenderedPageBreak/>
        <w:t xml:space="preserve">ведущий партнер должен соответствовать не менее 40 процентам квалификационных требований, установленных документацией о закупке, а остальные партнеры - по усмотрению закупающей организации; </w:t>
      </w:r>
    </w:p>
    <w:p w14:paraId="63CDAF3B" w14:textId="77777777" w:rsidR="001C33FE" w:rsidRPr="005C3C52" w:rsidRDefault="001C33FE" w:rsidP="001C33FE">
      <w:pPr>
        <w:pStyle w:val="ListParagraph"/>
        <w:numPr>
          <w:ilvl w:val="1"/>
          <w:numId w:val="9"/>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опыт членов простого товарищества, финансовые и технические возможности каждого из партнеров простого товарищества суммируются и должны соответствовать 100 процентам установленным требованиям в документации о закупке. В случае несоответствия этим требованиям предложение поставщика простого товарищества отклоняется; </w:t>
      </w:r>
    </w:p>
    <w:p w14:paraId="64C863BE" w14:textId="77777777" w:rsidR="001C33FE" w:rsidRPr="005C3C52" w:rsidRDefault="001C33FE" w:rsidP="001C33FE">
      <w:pPr>
        <w:pStyle w:val="ListParagraph"/>
        <w:numPr>
          <w:ilvl w:val="1"/>
          <w:numId w:val="9"/>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оно должно включать в себя заключенный между партнерами соглашение в соответствии с Гражданским кодексом Кыргызской Республики; </w:t>
      </w:r>
    </w:p>
    <w:p w14:paraId="76A74CC8" w14:textId="77777777" w:rsidR="001C33FE" w:rsidRPr="005C3C52" w:rsidRDefault="001C33FE" w:rsidP="001C33FE">
      <w:pPr>
        <w:pStyle w:val="ListParagraph"/>
        <w:numPr>
          <w:ilvl w:val="1"/>
          <w:numId w:val="9"/>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один из партнеров должен быть ведущим, уполномоченным нести обязательства и получать указания от имени и по поручению любого партнера и всех партнеров, что подтверждается соответствующим договором простого товарищества; </w:t>
      </w:r>
    </w:p>
    <w:p w14:paraId="0B398FEB" w14:textId="77777777" w:rsidR="001C33FE" w:rsidRPr="005C3C52" w:rsidRDefault="001C33FE" w:rsidP="001C33FE">
      <w:pPr>
        <w:pStyle w:val="ListParagraph"/>
        <w:numPr>
          <w:ilvl w:val="1"/>
          <w:numId w:val="9"/>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предложение от простого товарищества (консорциума) подается и должно быть подписано ведущим партнером, при наличии доверенности на подписание от остальных членов простого товарищества (консорциума), либо должно быть подписано всеми членами простого товарищества (консорциума); </w:t>
      </w:r>
    </w:p>
    <w:p w14:paraId="3A52D634" w14:textId="77777777" w:rsidR="001C33FE" w:rsidRPr="005C3C52" w:rsidRDefault="001C33FE" w:rsidP="001C33FE">
      <w:pPr>
        <w:pStyle w:val="ListParagraph"/>
        <w:numPr>
          <w:ilvl w:val="1"/>
          <w:numId w:val="9"/>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предложение подается в системе с личного кабинета ведущего партнера, определенного соглашением простого товарищества. </w:t>
      </w:r>
    </w:p>
    <w:p w14:paraId="16F06CB3"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2086C068"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Квалификационные требования </w:t>
      </w:r>
    </w:p>
    <w:p w14:paraId="6C902427" w14:textId="77777777" w:rsidR="001C33FE" w:rsidRPr="005C3C52" w:rsidRDefault="001C33FE" w:rsidP="001C33FE">
      <w:pPr>
        <w:pStyle w:val="ListParagraph"/>
        <w:numPr>
          <w:ilvl w:val="0"/>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Поставщики должны предоставить информацию о соответствии установленным закупающей организацией квалификационным требованиям в документации о закупке, и приложить (в случае требования) соответствующие подтверждения/доказательства, документы (в копиях), такие как: </w:t>
      </w:r>
    </w:p>
    <w:p w14:paraId="70C7EC38" w14:textId="77777777" w:rsidR="001C33FE" w:rsidRPr="005C3C52" w:rsidRDefault="001C33FE" w:rsidP="001C33FE">
      <w:pPr>
        <w:pStyle w:val="ListParagraph"/>
        <w:numPr>
          <w:ilvl w:val="1"/>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акты приемки, товаров, выполненных работ/оказанных услуг по соответствующим договорам соразмерно на сумму участвующих лотов (в случае подачи предложения на несколько лотов, предоставляются копии таких актов соразмерно на сумму всех лотов) для подтверждения схожего опыта выполнения договоров по предмету закупки на сумму лота или закупки (если закупка проводится по одному лоту) с указанием периода, в соответствии документации о закупке; </w:t>
      </w:r>
    </w:p>
    <w:p w14:paraId="40BE0A84" w14:textId="77777777" w:rsidR="001C33FE" w:rsidRPr="005C3C52" w:rsidRDefault="001C33FE" w:rsidP="001C33FE">
      <w:pPr>
        <w:pStyle w:val="ListParagraph"/>
        <w:numPr>
          <w:ilvl w:val="1"/>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отчеты о движении денежных средств, о прибылях и убытках, баланс или Единую налоговую декларацию, или выпиской из банка (оригинал), подтверждающие финансовую состоятельность поставщика; </w:t>
      </w:r>
    </w:p>
    <w:p w14:paraId="55A652A0" w14:textId="77777777" w:rsidR="001C33FE" w:rsidRPr="005C3C52" w:rsidRDefault="001C33FE" w:rsidP="001C33FE">
      <w:pPr>
        <w:pStyle w:val="ListParagraph"/>
        <w:numPr>
          <w:ilvl w:val="1"/>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лицензии/разрешения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международного договора, участницей которого является Кыргызская Республика) с приложениями; </w:t>
      </w:r>
    </w:p>
    <w:p w14:paraId="68BCBACF" w14:textId="77777777" w:rsidR="001C33FE" w:rsidRPr="005C3C52" w:rsidRDefault="001C33FE" w:rsidP="001C33FE">
      <w:pPr>
        <w:pStyle w:val="ListParagraph"/>
        <w:numPr>
          <w:ilvl w:val="1"/>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договоры аренды, пользования, технические паспорта на транспортные средства, накладные </w:t>
      </w:r>
      <w:proofErr w:type="gramStart"/>
      <w:r w:rsidRPr="005C3C52">
        <w:rPr>
          <w:rFonts w:ascii="Times New Roman" w:hAnsi="Times New Roman" w:cs="Times New Roman"/>
          <w:lang w:val="ru-RU"/>
        </w:rPr>
        <w:t>на оборудование</w:t>
      </w:r>
      <w:proofErr w:type="gramEnd"/>
      <w:r w:rsidRPr="005C3C52">
        <w:rPr>
          <w:rFonts w:ascii="Times New Roman" w:hAnsi="Times New Roman" w:cs="Times New Roman"/>
          <w:lang w:val="ru-RU"/>
        </w:rPr>
        <w:t xml:space="preserve"> свидетельствующие о наличии материально-технической базы для исполнения договора; </w:t>
      </w:r>
    </w:p>
    <w:p w14:paraId="2B578C9D" w14:textId="77777777" w:rsidR="001C33FE" w:rsidRPr="005C3C52" w:rsidRDefault="001C33FE" w:rsidP="001C33FE">
      <w:pPr>
        <w:pStyle w:val="ListParagraph"/>
        <w:numPr>
          <w:ilvl w:val="1"/>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трудовые книжки, договора, допуски, свидетельства, дипломы, сертификаты и </w:t>
      </w:r>
      <w:proofErr w:type="gramStart"/>
      <w:r w:rsidRPr="005C3C52">
        <w:rPr>
          <w:rFonts w:ascii="Times New Roman" w:hAnsi="Times New Roman" w:cs="Times New Roman"/>
          <w:lang w:val="ru-RU"/>
        </w:rPr>
        <w:t>прочие документы</w:t>
      </w:r>
      <w:proofErr w:type="gramEnd"/>
      <w:r w:rsidRPr="005C3C52">
        <w:rPr>
          <w:rFonts w:ascii="Times New Roman" w:hAnsi="Times New Roman" w:cs="Times New Roman"/>
          <w:lang w:val="ru-RU"/>
        </w:rPr>
        <w:t xml:space="preserve"> которые подтверждают квалификацию работников, имеющих необходимые знания и опыт. </w:t>
      </w:r>
    </w:p>
    <w:p w14:paraId="58BA2EB6" w14:textId="77777777" w:rsidR="001C33FE" w:rsidRPr="005C3C52" w:rsidRDefault="001C33FE" w:rsidP="001C33FE">
      <w:pPr>
        <w:pStyle w:val="ListParagraph"/>
        <w:numPr>
          <w:ilvl w:val="0"/>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lastRenderedPageBreak/>
        <w:t xml:space="preserve">Необходимые квалификационные и другие требования к конкретной закупке заполняются Заказчиком непосредственно в Системе. </w:t>
      </w:r>
    </w:p>
    <w:p w14:paraId="799EE77C"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60238B69"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Техническая спецификация </w:t>
      </w:r>
    </w:p>
    <w:p w14:paraId="4EA835A7" w14:textId="77777777" w:rsidR="001C33FE" w:rsidRPr="005C3C52" w:rsidRDefault="001C33FE" w:rsidP="001C33FE">
      <w:pPr>
        <w:pStyle w:val="ListParagraph"/>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Поставляемые товары должны быть новыми, ранее не бывшими в употреблении, быть изготовленными по самым последним или ныне находящимся в производстве модификациям, быть актуальными и включать все последние усовершенствования в конструкции и материалах, отражать все последние достижения в области проектирования и разработки материалов, если конкурсом не предусмотрено иное. </w:t>
      </w:r>
    </w:p>
    <w:p w14:paraId="261F20D6" w14:textId="77777777" w:rsidR="001C33FE" w:rsidRPr="005C3C52" w:rsidRDefault="001C33FE" w:rsidP="001C33FE">
      <w:pPr>
        <w:pStyle w:val="ListParagraph"/>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Точные и четкие спецификации являются необходимым условием для того, чтобы участники конкурса могли реалистично и конкурентоспособно ответить на требования Заказчика без оговорок и условий. </w:t>
      </w:r>
    </w:p>
    <w:p w14:paraId="133B6B11" w14:textId="77777777" w:rsidR="001C33FE" w:rsidRPr="005C3C52" w:rsidRDefault="001C33FE" w:rsidP="001C33FE">
      <w:pPr>
        <w:pStyle w:val="ListParagraph"/>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 контексте конкурсных процедур спецификации должны быть составлены таким образом, чтобы обеспечить максимально широкую конкуренцию и в то же время четко отражать требуемые стандарты материалов, оборудования, других поставок и качества работ, которые должны быть предоставлены. Только в этом случае будут достигнуты цели экономии, эффективности и равенства при закупках, обеспечено соответствие заявок требованиям и облегчена последующая задача оценки заявок. </w:t>
      </w:r>
    </w:p>
    <w:p w14:paraId="69871CED" w14:textId="77777777" w:rsidR="001C33FE" w:rsidRPr="005C3C52" w:rsidRDefault="001C33FE" w:rsidP="001C33FE">
      <w:pPr>
        <w:pStyle w:val="ListParagraph"/>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Качество и безопасность поставляемых товаров, и используемых расходных материалов при осуществлении работ и услуг должно соответствовать соответствующим техническим регламентам и подтверждаться сертификатами соответствия. </w:t>
      </w:r>
    </w:p>
    <w:p w14:paraId="7F6DA150" w14:textId="77777777" w:rsidR="001C33FE" w:rsidRPr="005C3C52" w:rsidRDefault="001C33FE" w:rsidP="001C33FE">
      <w:pPr>
        <w:pStyle w:val="ListParagraph"/>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Товары или материалы, используемые в работах или </w:t>
      </w:r>
      <w:proofErr w:type="gramStart"/>
      <w:r w:rsidRPr="005C3C52">
        <w:rPr>
          <w:rFonts w:ascii="Times New Roman" w:hAnsi="Times New Roman" w:cs="Times New Roman"/>
          <w:lang w:val="ru-RU"/>
        </w:rPr>
        <w:t>услугах</w:t>
      </w:r>
      <w:proofErr w:type="gramEnd"/>
      <w:r w:rsidRPr="005C3C52">
        <w:rPr>
          <w:rFonts w:ascii="Times New Roman" w:hAnsi="Times New Roman" w:cs="Times New Roman"/>
          <w:lang w:val="ru-RU"/>
        </w:rPr>
        <w:t xml:space="preserve"> должны отвечать стандартам, указанным в технических требованиях и соответствовать техническим регламентам Кыргызской Республики, или международным нормам и стандартам, обеспечивающих эквивалентный или более высокий уровень качества. </w:t>
      </w:r>
    </w:p>
    <w:p w14:paraId="2BD26583" w14:textId="77777777" w:rsidR="001C33FE" w:rsidRPr="005C3C52" w:rsidRDefault="001C33FE" w:rsidP="001C33FE">
      <w:pPr>
        <w:pStyle w:val="ListParagraph"/>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 случае если предмет закупки включен в Перечень товаров, подлежащих обязательной сертификации необходимо предоставить соответствующие подтверждения сертификации. </w:t>
      </w:r>
    </w:p>
    <w:p w14:paraId="418D1859" w14:textId="77777777" w:rsidR="001C33FE" w:rsidRPr="005C3C52" w:rsidRDefault="001C33FE" w:rsidP="001C33FE">
      <w:pPr>
        <w:pStyle w:val="ListParagraph"/>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Проектные документы, чертежи, расчеты, отчеты, технические инженерные документы, фотоматериалы, съемки, схемы и прочие подобные документы должны быть четкими, читабельными. </w:t>
      </w:r>
    </w:p>
    <w:p w14:paraId="5CEBEC4A" w14:textId="77777777" w:rsidR="001C33FE" w:rsidRPr="005C3C52" w:rsidRDefault="001C33FE" w:rsidP="001C33FE">
      <w:pPr>
        <w:pStyle w:val="ListParagraph"/>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Чертежи (при необходимости) принято переплетать в отдельный том, который зачастую больше других томов договора. Размер определяется масштабом чертежей, которые не должны быть уменьшены до такой степени, чтобы детали стали неразборчивыми. </w:t>
      </w:r>
    </w:p>
    <w:p w14:paraId="61D4CA8B" w14:textId="77777777" w:rsidR="001C33FE" w:rsidRPr="005C3C52" w:rsidRDefault="001C33FE" w:rsidP="001C33FE">
      <w:pPr>
        <w:pStyle w:val="ListParagraph"/>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Строительные чертежи, даже если они не полностью проработаны, должны содержать достаточное количество деталей, чтобы закупающая организация могла понять тип и сложность работ и определить цену по ведомости объемов или графику работ. </w:t>
      </w:r>
    </w:p>
    <w:p w14:paraId="3B6B1368" w14:textId="77777777" w:rsidR="001C33FE" w:rsidRPr="005C3C52" w:rsidRDefault="001C33FE" w:rsidP="001C33FE">
      <w:pPr>
        <w:pStyle w:val="ListParagraph"/>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Поставщик вправе предложить использовать альтернативные технические решения для определенных частей работ. Альтернативные решения уместны в тех случаях, когда возможны очевидные (и потенциально менее дорогостоящие) альтернативные решения по сравнению с техническими решениями, указанными в конкурсной документации для определенных элементов работ, с учетом сравнительных специализированных преимуществ потенциальных Участников конкурса. </w:t>
      </w:r>
    </w:p>
    <w:p w14:paraId="15D45F9D" w14:textId="77777777" w:rsidR="001C33FE" w:rsidRPr="005C3C52" w:rsidRDefault="001C33FE" w:rsidP="001C33FE">
      <w:pPr>
        <w:pStyle w:val="ListParagraph"/>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lastRenderedPageBreak/>
        <w:t xml:space="preserve">Такие альтернативные решения поставщика должны сопровождаться всей информацией, необходимой для полной оценки закупающей организацией, включая чертежи, проектные расчеты, технические спецификации, разбивку цен, предлагаемую методологию строительства и другие соответствующие детали. </w:t>
      </w:r>
    </w:p>
    <w:p w14:paraId="0F64D3EB"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2A229598"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Декларация добросовестности и антикоррупционная оговорка </w:t>
      </w:r>
    </w:p>
    <w:p w14:paraId="0BD1BD0B"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lang w:val="ru-RU"/>
        </w:rPr>
        <w:t>Участник конкурса должен придерживаться высоких стандартов этики в течение процедур закупок и исполнения договоров, и они не должны быть замешаны в неправомерных действиях, таких как сговор, взяточничество, мошенничество и коррупция.</w:t>
      </w:r>
    </w:p>
    <w:p w14:paraId="084DF3CA" w14:textId="77777777" w:rsidR="001C33FE" w:rsidRPr="005C3C52" w:rsidRDefault="001C33FE" w:rsidP="001C33FE">
      <w:pPr>
        <w:rPr>
          <w:rFonts w:ascii="Times New Roman" w:hAnsi="Times New Roman" w:cs="Times New Roman"/>
          <w:lang w:val="ru-RU"/>
        </w:rPr>
      </w:pPr>
      <w:r w:rsidRPr="005C3C52">
        <w:rPr>
          <w:rFonts w:ascii="Times New Roman" w:hAnsi="Times New Roman" w:cs="Times New Roman"/>
          <w:lang w:val="ru-RU"/>
        </w:rPr>
        <w:br w:type="page"/>
      </w:r>
    </w:p>
    <w:p w14:paraId="318E46FA" w14:textId="77777777" w:rsidR="001C33FE" w:rsidRPr="005C3C52" w:rsidRDefault="001C33FE" w:rsidP="001C33FE">
      <w:pPr>
        <w:pStyle w:val="20"/>
        <w:keepNext/>
        <w:keepLines/>
        <w:shd w:val="clear" w:color="auto" w:fill="auto"/>
        <w:spacing w:after="0" w:line="220" w:lineRule="exact"/>
        <w:rPr>
          <w:lang w:val="ru-RU"/>
        </w:rPr>
      </w:pPr>
      <w:r w:rsidRPr="005C3C52">
        <w:rPr>
          <w:lang w:val="ru-RU"/>
        </w:rPr>
        <w:lastRenderedPageBreak/>
        <w:t xml:space="preserve">Приложение №2 </w:t>
      </w:r>
    </w:p>
    <w:p w14:paraId="3A45C04F" w14:textId="77777777" w:rsidR="001C33FE" w:rsidRPr="005C3C52" w:rsidRDefault="001C33FE" w:rsidP="001C33FE">
      <w:pPr>
        <w:jc w:val="both"/>
        <w:rPr>
          <w:rFonts w:ascii="Times New Roman" w:hAnsi="Times New Roman" w:cs="Times New Roman"/>
          <w:b/>
          <w:bCs/>
          <w:lang w:val="ru-RU"/>
        </w:rPr>
      </w:pPr>
    </w:p>
    <w:p w14:paraId="20EF6839" w14:textId="77777777" w:rsidR="001C33FE" w:rsidRPr="005C3C52" w:rsidRDefault="001C33FE" w:rsidP="001C33FE">
      <w:pPr>
        <w:jc w:val="center"/>
        <w:rPr>
          <w:rFonts w:ascii="Times New Roman" w:hAnsi="Times New Roman" w:cs="Times New Roman"/>
          <w:lang w:val="ru-RU"/>
        </w:rPr>
      </w:pPr>
      <w:r w:rsidRPr="005C3C52">
        <w:rPr>
          <w:rFonts w:ascii="Times New Roman" w:hAnsi="Times New Roman" w:cs="Times New Roman"/>
          <w:b/>
          <w:bCs/>
          <w:lang w:val="ru-RU"/>
        </w:rPr>
        <w:t>ЗАЯВКА/ПРЕДЛОЖЕНИЕ ПОСТАВЩИКА</w:t>
      </w:r>
    </w:p>
    <w:p w14:paraId="1B7E1E2A"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Кому: ЗАО Кумтор Голд Компани  </w:t>
      </w:r>
    </w:p>
    <w:p w14:paraId="5057E15C"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От: _____________________________________________________________ </w:t>
      </w:r>
    </w:p>
    <w:p w14:paraId="566D77CA"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Изучив опубликованную в документацию по закупке, предлагаем осуществить оказание услуг - _________________________________________ </w:t>
      </w:r>
    </w:p>
    <w:p w14:paraId="40995367"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(наименование закупки) </w:t>
      </w:r>
    </w:p>
    <w:p w14:paraId="55217A26" w14:textId="77777777" w:rsidR="001C33FE" w:rsidRPr="005C3C52" w:rsidRDefault="001C33FE" w:rsidP="001C33FE">
      <w:pPr>
        <w:jc w:val="both"/>
        <w:rPr>
          <w:rFonts w:ascii="Times New Roman" w:hAnsi="Times New Roman" w:cs="Times New Roman"/>
          <w:lang w:val="ru-RU"/>
        </w:rPr>
      </w:pPr>
    </w:p>
    <w:p w14:paraId="0057D495"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в соответствии со всеми условиями и требованиями документации о закупке, подтверждаемые заполненными формами, которая является частью настоящего предложения поставщика. </w:t>
      </w:r>
    </w:p>
    <w:p w14:paraId="44830443"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Настоящим подтверждаем свою правоспособность для участия в данной закупке. </w:t>
      </w:r>
    </w:p>
    <w:p w14:paraId="714757A7"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Наше конкурсное предложение будет действительно в течение __________ (указать срок действия) дней, начиная с даты, установленной для окончательного срока подачи конкурсных предложений, и будет оставаться обязательным для нас и может быть принято в любое время до истечения этого срока. </w:t>
      </w:r>
    </w:p>
    <w:p w14:paraId="58FA9DAC"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Обязуемся, в случае определения нашего предложения победителем: </w:t>
      </w:r>
    </w:p>
    <w:p w14:paraId="217FC101"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1) Предоставить все необходимые документы, входящие в состав предложения поставщика. </w:t>
      </w:r>
    </w:p>
    <w:p w14:paraId="3D1BFDF5"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2) Поставить товары, выполнить работы или оказать услуги в соответствии с требованиями, приведенными в документации о закупке. </w:t>
      </w:r>
    </w:p>
    <w:p w14:paraId="75EA7B7D" w14:textId="77777777" w:rsidR="001C33FE" w:rsidRPr="005C3C52" w:rsidRDefault="001C33FE" w:rsidP="001C33FE">
      <w:pPr>
        <w:jc w:val="both"/>
        <w:rPr>
          <w:rFonts w:ascii="Times New Roman" w:hAnsi="Times New Roman" w:cs="Times New Roman"/>
          <w:b/>
          <w:bCs/>
          <w:lang w:val="ru-RU"/>
        </w:rPr>
      </w:pPr>
    </w:p>
    <w:p w14:paraId="3F90624C"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b/>
          <w:bCs/>
          <w:lang w:val="ru-RU"/>
        </w:rPr>
        <w:t xml:space="preserve">Наименование поставщика </w:t>
      </w:r>
    </w:p>
    <w:p w14:paraId="2117C910"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_________________________________ ___________________ </w:t>
      </w:r>
    </w:p>
    <w:p w14:paraId="28894148"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(ФИО, должность) (Подпись) </w:t>
      </w:r>
    </w:p>
    <w:p w14:paraId="349A3229"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Печать</w:t>
      </w:r>
    </w:p>
    <w:p w14:paraId="1A8321EB" w14:textId="77777777" w:rsidR="001C33FE" w:rsidRPr="005C3C52" w:rsidRDefault="001C33FE" w:rsidP="001C33FE">
      <w:pPr>
        <w:jc w:val="both"/>
        <w:rPr>
          <w:rFonts w:ascii="Times New Roman" w:hAnsi="Times New Roman" w:cs="Times New Roman"/>
          <w:lang w:val="ru-RU"/>
        </w:rPr>
      </w:pPr>
    </w:p>
    <w:p w14:paraId="33B8F1BD" w14:textId="77777777" w:rsidR="001C33FE" w:rsidRPr="005C3C52" w:rsidRDefault="001C33FE" w:rsidP="001C33FE">
      <w:pPr>
        <w:rPr>
          <w:rFonts w:ascii="Times New Roman" w:hAnsi="Times New Roman" w:cs="Times New Roman"/>
          <w:lang w:val="ru-RU"/>
        </w:rPr>
      </w:pPr>
      <w:r w:rsidRPr="005C3C52">
        <w:rPr>
          <w:rFonts w:ascii="Times New Roman" w:hAnsi="Times New Roman" w:cs="Times New Roman"/>
          <w:lang w:val="ru-RU"/>
        </w:rPr>
        <w:br w:type="page"/>
      </w:r>
    </w:p>
    <w:p w14:paraId="591EB06F" w14:textId="77777777" w:rsidR="001C33FE" w:rsidRPr="005C3C52" w:rsidRDefault="001C33FE" w:rsidP="001C33FE">
      <w:pPr>
        <w:pStyle w:val="20"/>
        <w:keepNext/>
        <w:keepLines/>
        <w:shd w:val="clear" w:color="auto" w:fill="auto"/>
        <w:spacing w:after="0" w:line="220" w:lineRule="exact"/>
        <w:rPr>
          <w:lang w:val="ru-RU"/>
        </w:rPr>
      </w:pPr>
      <w:r w:rsidRPr="005C3C52">
        <w:rPr>
          <w:lang w:val="ru-RU"/>
        </w:rPr>
        <w:lastRenderedPageBreak/>
        <w:t>Приложение №3</w:t>
      </w:r>
    </w:p>
    <w:p w14:paraId="096364D3" w14:textId="77777777" w:rsidR="001C33FE" w:rsidRPr="005C3C52" w:rsidRDefault="001C33FE" w:rsidP="001C33FE">
      <w:pPr>
        <w:pStyle w:val="20"/>
        <w:keepNext/>
        <w:keepLines/>
        <w:shd w:val="clear" w:color="auto" w:fill="auto"/>
        <w:spacing w:after="178" w:line="220" w:lineRule="exact"/>
        <w:jc w:val="both"/>
        <w:rPr>
          <w:lang w:val="ru-RU"/>
        </w:rPr>
      </w:pPr>
    </w:p>
    <w:p w14:paraId="451FA59B" w14:textId="77777777" w:rsidR="001C33FE" w:rsidRPr="005C3C52" w:rsidRDefault="001C33FE" w:rsidP="001C33FE">
      <w:pPr>
        <w:pStyle w:val="20"/>
        <w:keepNext/>
        <w:keepLines/>
        <w:shd w:val="clear" w:color="auto" w:fill="auto"/>
        <w:spacing w:after="178" w:line="220" w:lineRule="exact"/>
        <w:jc w:val="both"/>
        <w:rPr>
          <w:lang w:val="ru-RU"/>
        </w:rPr>
      </w:pPr>
      <w:r w:rsidRPr="005C3C52">
        <w:rPr>
          <w:lang w:val="ru-RU"/>
        </w:rPr>
        <w:t>ДЕКЛАРАЦИЯ ДОБРОСОВЕСТНОСТИ И АНТИКОРРУПЦИОННАЯ ОГОВОРКА</w:t>
      </w:r>
    </w:p>
    <w:p w14:paraId="6A20F290" w14:textId="77777777" w:rsidR="001C33FE" w:rsidRPr="005C3C52" w:rsidRDefault="001C33FE" w:rsidP="001C33FE">
      <w:pPr>
        <w:pStyle w:val="22"/>
        <w:shd w:val="clear" w:color="auto" w:fill="auto"/>
        <w:tabs>
          <w:tab w:val="left" w:leader="underscore" w:pos="1853"/>
        </w:tabs>
        <w:spacing w:after="130" w:line="220" w:lineRule="exact"/>
        <w:jc w:val="both"/>
        <w:rPr>
          <w:lang w:val="ru-RU"/>
        </w:rPr>
      </w:pPr>
      <w:r w:rsidRPr="005C3C52">
        <w:rPr>
          <w:lang w:val="ru-RU"/>
        </w:rPr>
        <w:t>Кому:</w:t>
      </w:r>
      <w:r w:rsidRPr="005C3C52">
        <w:rPr>
          <w:lang w:val="ru-RU"/>
        </w:rPr>
        <w:tab/>
      </w:r>
    </w:p>
    <w:p w14:paraId="0D06748E" w14:textId="77777777" w:rsidR="001C33FE" w:rsidRPr="005C3C52" w:rsidRDefault="001C33FE" w:rsidP="001C33FE">
      <w:pPr>
        <w:pStyle w:val="22"/>
        <w:shd w:val="clear" w:color="auto" w:fill="auto"/>
        <w:tabs>
          <w:tab w:val="left" w:leader="underscore" w:pos="1853"/>
        </w:tabs>
        <w:spacing w:after="371" w:line="437" w:lineRule="exact"/>
        <w:ind w:right="7520"/>
        <w:rPr>
          <w:lang w:val="ru-RU"/>
        </w:rPr>
      </w:pPr>
      <w:r w:rsidRPr="005C3C52">
        <w:rPr>
          <w:lang w:val="ru-RU"/>
        </w:rPr>
        <w:t xml:space="preserve">Название закупки: </w:t>
      </w:r>
    </w:p>
    <w:p w14:paraId="4BB210D3" w14:textId="77777777" w:rsidR="001C33FE" w:rsidRPr="005C3C52" w:rsidRDefault="001C33FE" w:rsidP="001C33FE">
      <w:pPr>
        <w:pStyle w:val="22"/>
        <w:shd w:val="clear" w:color="auto" w:fill="auto"/>
        <w:spacing w:after="116" w:line="274" w:lineRule="exact"/>
        <w:jc w:val="both"/>
        <w:rPr>
          <w:lang w:val="ru-RU"/>
        </w:rPr>
      </w:pPr>
      <w:r w:rsidRPr="005C3C52">
        <w:rPr>
          <w:lang w:val="ru-RU"/>
        </w:rPr>
        <w:t>Настоящим подтверждаю свое обязательство в соблюдении высоких стандартов ведения экономической деятельности и этических принципов, не допускать коррупционных практик, обеспечить честность и прозрачности в бизнес-отношениях, в связи с чем обязуюсь:</w:t>
      </w:r>
    </w:p>
    <w:p w14:paraId="093C530F" w14:textId="77777777" w:rsidR="001C33FE" w:rsidRPr="005C3C52" w:rsidRDefault="001C33FE" w:rsidP="001C33FE">
      <w:pPr>
        <w:pStyle w:val="22"/>
        <w:shd w:val="clear" w:color="auto" w:fill="auto"/>
        <w:spacing w:line="278" w:lineRule="exact"/>
        <w:jc w:val="both"/>
        <w:rPr>
          <w:lang w:val="ru-RU"/>
        </w:rPr>
      </w:pPr>
      <w:r w:rsidRPr="005C3C52">
        <w:rPr>
          <w:lang w:val="ru-RU"/>
        </w:rPr>
        <w:t>-действовать в соответствии с принципами честности, надежности и профессионализма во всех аспектах своих отношений с закупающей организацией.</w:t>
      </w:r>
    </w:p>
    <w:p w14:paraId="6A4B2935" w14:textId="77777777" w:rsidR="001C33FE" w:rsidRPr="005C3C52" w:rsidRDefault="001C33FE" w:rsidP="001C33FE">
      <w:pPr>
        <w:pStyle w:val="22"/>
        <w:shd w:val="clear" w:color="auto" w:fill="auto"/>
        <w:spacing w:after="124" w:line="278" w:lineRule="exact"/>
        <w:jc w:val="both"/>
        <w:rPr>
          <w:lang w:val="ru-RU"/>
        </w:rPr>
      </w:pPr>
      <w:r w:rsidRPr="005C3C52">
        <w:rPr>
          <w:lang w:val="ru-RU"/>
        </w:rPr>
        <w:t>-предоставлять продукцию, работы или услуги высокого качества, соответствующие установленным стандартам и требованиям закупающей организации.</w:t>
      </w:r>
    </w:p>
    <w:p w14:paraId="6078D063" w14:textId="77777777" w:rsidR="001C33FE" w:rsidRPr="005C3C52" w:rsidRDefault="001C33FE" w:rsidP="001C33FE">
      <w:pPr>
        <w:pStyle w:val="22"/>
        <w:shd w:val="clear" w:color="auto" w:fill="auto"/>
        <w:spacing w:line="274" w:lineRule="exact"/>
        <w:jc w:val="both"/>
        <w:rPr>
          <w:lang w:val="ru-RU"/>
        </w:rPr>
      </w:pPr>
      <w:r w:rsidRPr="005C3C52">
        <w:rPr>
          <w:lang w:val="ru-RU"/>
        </w:rPr>
        <w:t>-соблюдать все применимые законы, правила и нормативные акты при осуществлении своей деятельности и выполнении обязательств по договору.</w:t>
      </w:r>
    </w:p>
    <w:p w14:paraId="15DF42A7" w14:textId="77777777" w:rsidR="001C33FE" w:rsidRPr="005C3C52" w:rsidRDefault="001C33FE" w:rsidP="001C33FE">
      <w:pPr>
        <w:pStyle w:val="22"/>
        <w:shd w:val="clear" w:color="auto" w:fill="auto"/>
        <w:spacing w:after="116" w:line="274" w:lineRule="exact"/>
        <w:jc w:val="both"/>
        <w:rPr>
          <w:lang w:val="ru-RU"/>
        </w:rPr>
      </w:pPr>
      <w:r w:rsidRPr="005C3C52">
        <w:rPr>
          <w:lang w:val="ru-RU"/>
        </w:rPr>
        <w:t>-предоставлять всю необходимую информацию о продукции, услугах, ценах, условиях поставки и других важных аспектах закупки.</w:t>
      </w:r>
    </w:p>
    <w:p w14:paraId="310CCE98" w14:textId="77777777" w:rsidR="001C33FE" w:rsidRPr="005C3C52" w:rsidRDefault="001C33FE" w:rsidP="001C33FE">
      <w:pPr>
        <w:pStyle w:val="22"/>
        <w:shd w:val="clear" w:color="auto" w:fill="auto"/>
        <w:spacing w:after="124" w:line="278" w:lineRule="exact"/>
        <w:jc w:val="both"/>
        <w:rPr>
          <w:lang w:val="ru-RU"/>
        </w:rPr>
      </w:pPr>
      <w:r w:rsidRPr="005C3C52">
        <w:rPr>
          <w:lang w:val="ru-RU"/>
        </w:rPr>
        <w:t>-не совершать коррупционные действия, такие как взяточничество, подкуп, мошенничество, и другие действия, противоречащие закону и этическим стандартам.</w:t>
      </w:r>
    </w:p>
    <w:p w14:paraId="535E7376" w14:textId="77777777" w:rsidR="001C33FE" w:rsidRPr="005C3C52" w:rsidRDefault="001C33FE" w:rsidP="001C33FE">
      <w:pPr>
        <w:pStyle w:val="22"/>
        <w:shd w:val="clear" w:color="auto" w:fill="auto"/>
        <w:spacing w:line="274" w:lineRule="exact"/>
        <w:jc w:val="both"/>
        <w:rPr>
          <w:lang w:val="ru-RU"/>
        </w:rPr>
      </w:pPr>
      <w:r w:rsidRPr="005C3C52">
        <w:rPr>
          <w:lang w:val="ru-RU"/>
        </w:rPr>
        <w:t>-воздерживаться от совершения любых неприемлемых или незаконных действий, которые могут нанести ущерб другой стороне, третьим лицам или обществу в целом.</w:t>
      </w:r>
    </w:p>
    <w:p w14:paraId="69805254" w14:textId="77777777" w:rsidR="001C33FE" w:rsidRPr="005C3C52" w:rsidRDefault="001C33FE" w:rsidP="001C33FE">
      <w:pPr>
        <w:pStyle w:val="22"/>
        <w:shd w:val="clear" w:color="auto" w:fill="auto"/>
        <w:spacing w:line="274" w:lineRule="exact"/>
        <w:jc w:val="both"/>
        <w:rPr>
          <w:lang w:val="ru-RU"/>
        </w:rPr>
      </w:pPr>
      <w:r w:rsidRPr="005C3C52">
        <w:rPr>
          <w:lang w:val="ru-RU"/>
        </w:rPr>
        <w:t>-не допускать конфликта интересов и принимать меры по предотвращению возможных ситуаций, которые могут создать впечатление необъективности или неправомерности действий стороны.</w:t>
      </w:r>
    </w:p>
    <w:p w14:paraId="7AE33FE5" w14:textId="77777777" w:rsidR="001C33FE" w:rsidRPr="005C3C52" w:rsidRDefault="001C33FE" w:rsidP="001C33FE">
      <w:pPr>
        <w:pStyle w:val="22"/>
        <w:shd w:val="clear" w:color="auto" w:fill="auto"/>
        <w:spacing w:after="86" w:line="274" w:lineRule="exact"/>
        <w:jc w:val="both"/>
        <w:rPr>
          <w:lang w:val="ru-RU"/>
        </w:rPr>
      </w:pPr>
      <w:r w:rsidRPr="005C3C52">
        <w:rPr>
          <w:lang w:val="ru-RU"/>
        </w:rPr>
        <w:t>-неприемлемо стимулирование каким-либо образом работников закупающей организации, в том числе выплата каких-либо денежных средств и/или передача иных материальных ценностей, прямо или косвенно, для оказания влияния на действия или решения этих лиц с целью получить какие-либо преимущества или достичь иные цели;</w:t>
      </w:r>
    </w:p>
    <w:p w14:paraId="7B173D28" w14:textId="77777777" w:rsidR="001C33FE" w:rsidRPr="005C3C52" w:rsidRDefault="001C33FE" w:rsidP="001C33FE">
      <w:pPr>
        <w:pStyle w:val="22"/>
        <w:shd w:val="clear" w:color="auto" w:fill="auto"/>
        <w:spacing w:after="0" w:line="317" w:lineRule="exact"/>
        <w:jc w:val="both"/>
        <w:rPr>
          <w:lang w:val="ru-RU"/>
        </w:rPr>
      </w:pPr>
      <w:r w:rsidRPr="005C3C52">
        <w:rPr>
          <w:lang w:val="ru-RU"/>
        </w:rPr>
        <w:t xml:space="preserve">-не осуществлять действия, которые могут быть квалифицированы как вымогательство взятки/незаконного вознаграждения или предмета коммерческого подкупа, посредничество в коммерческом подкупе/во взяточничестве, дача/получение взятки, коммерческий подкуп, незаконное вознаграждение, злоупотребление полномочиями, а также иные действия, нарушающие требования законодательства Кыргызской Республики в сфере противодействия коррупции. </w:t>
      </w:r>
    </w:p>
    <w:p w14:paraId="4592293B" w14:textId="77777777" w:rsidR="001C33FE" w:rsidRPr="005C3C52" w:rsidRDefault="001C33FE" w:rsidP="001C33FE">
      <w:pPr>
        <w:pStyle w:val="120"/>
        <w:shd w:val="clear" w:color="auto" w:fill="auto"/>
        <w:spacing w:before="0" w:line="220" w:lineRule="exact"/>
        <w:rPr>
          <w:lang w:val="ru-RU"/>
        </w:rPr>
      </w:pPr>
    </w:p>
    <w:p w14:paraId="1344A676" w14:textId="77777777" w:rsidR="001C33FE" w:rsidRPr="005C3C52" w:rsidRDefault="001C33FE" w:rsidP="001C33FE">
      <w:pPr>
        <w:pStyle w:val="120"/>
        <w:shd w:val="clear" w:color="auto" w:fill="auto"/>
        <w:spacing w:before="0" w:line="220" w:lineRule="exact"/>
        <w:rPr>
          <w:lang w:val="ru-RU"/>
        </w:rPr>
      </w:pPr>
    </w:p>
    <w:p w14:paraId="4BB2B12B" w14:textId="77777777" w:rsidR="001C33FE" w:rsidRPr="005C3C52" w:rsidRDefault="001C33FE" w:rsidP="001C33FE">
      <w:pPr>
        <w:pStyle w:val="120"/>
        <w:shd w:val="clear" w:color="auto" w:fill="auto"/>
        <w:spacing w:before="0" w:line="220" w:lineRule="exact"/>
        <w:rPr>
          <w:lang w:val="ru-RU"/>
        </w:rPr>
      </w:pPr>
    </w:p>
    <w:p w14:paraId="21439038" w14:textId="77777777" w:rsidR="001C33FE" w:rsidRPr="005C3C52" w:rsidRDefault="001C33FE" w:rsidP="001C33FE">
      <w:pPr>
        <w:pStyle w:val="120"/>
        <w:shd w:val="clear" w:color="auto" w:fill="auto"/>
        <w:spacing w:before="0" w:line="220" w:lineRule="exact"/>
        <w:rPr>
          <w:lang w:val="ru-RU"/>
        </w:rPr>
      </w:pPr>
      <w:r w:rsidRPr="005C3C52">
        <w:rPr>
          <w:lang w:val="ru-RU"/>
        </w:rPr>
        <w:t xml:space="preserve">Поставщик </w:t>
      </w:r>
    </w:p>
    <w:p w14:paraId="380086C4" w14:textId="77777777" w:rsidR="001C33FE" w:rsidRPr="005C3C52" w:rsidRDefault="001C33FE" w:rsidP="001C33FE">
      <w:pPr>
        <w:pStyle w:val="120"/>
        <w:shd w:val="clear" w:color="auto" w:fill="auto"/>
        <w:spacing w:before="0" w:line="220" w:lineRule="exact"/>
        <w:rPr>
          <w:lang w:val="ru-RU"/>
        </w:rPr>
      </w:pPr>
    </w:p>
    <w:p w14:paraId="073EDF8E" w14:textId="77777777" w:rsidR="001C33FE" w:rsidRPr="005C3C52" w:rsidRDefault="001C33FE" w:rsidP="001C33FE">
      <w:pPr>
        <w:pStyle w:val="120"/>
        <w:shd w:val="clear" w:color="auto" w:fill="auto"/>
        <w:spacing w:before="0" w:line="220" w:lineRule="exact"/>
        <w:rPr>
          <w:lang w:val="ru-RU"/>
        </w:rPr>
      </w:pPr>
      <w:r w:rsidRPr="005C3C52">
        <w:rPr>
          <w:lang w:val="ru-RU"/>
        </w:rPr>
        <w:t>Ф.И.О, должность                                                                                  ________________________/МП</w:t>
      </w:r>
    </w:p>
    <w:p w14:paraId="1212EF9B" w14:textId="77777777" w:rsidR="001C33FE" w:rsidRPr="005C3C52" w:rsidRDefault="001C33FE" w:rsidP="001C33FE">
      <w:pPr>
        <w:rPr>
          <w:rFonts w:ascii="Times New Roman" w:eastAsia="Times New Roman" w:hAnsi="Times New Roman" w:cs="Times New Roman"/>
          <w:i/>
          <w:iCs/>
          <w:lang w:val="ru-RU"/>
        </w:rPr>
      </w:pPr>
      <w:r w:rsidRPr="005C3C52">
        <w:rPr>
          <w:rFonts w:ascii="Times New Roman" w:hAnsi="Times New Roman" w:cs="Times New Roman"/>
          <w:lang w:val="ru-RU"/>
        </w:rPr>
        <w:br w:type="page"/>
      </w:r>
    </w:p>
    <w:p w14:paraId="7B7EB671" w14:textId="77777777" w:rsidR="001C33FE" w:rsidRPr="005C3C52" w:rsidRDefault="001C33FE" w:rsidP="001C33FE">
      <w:pPr>
        <w:jc w:val="right"/>
        <w:rPr>
          <w:rFonts w:ascii="Times New Roman" w:hAnsi="Times New Roman" w:cs="Times New Roman"/>
          <w:b/>
          <w:bCs/>
          <w:lang w:val="ru-RU"/>
        </w:rPr>
      </w:pPr>
      <w:r w:rsidRPr="005C3C52">
        <w:rPr>
          <w:rFonts w:ascii="Times New Roman" w:hAnsi="Times New Roman" w:cs="Times New Roman"/>
          <w:b/>
          <w:bCs/>
          <w:lang w:val="ru-RU"/>
        </w:rPr>
        <w:lastRenderedPageBreak/>
        <w:t>Приложение №4</w:t>
      </w:r>
    </w:p>
    <w:p w14:paraId="472A028A" w14:textId="77777777" w:rsidR="001C33FE" w:rsidRPr="005C3C52" w:rsidRDefault="001C33FE" w:rsidP="001C33FE">
      <w:pPr>
        <w:spacing w:line="276" w:lineRule="auto"/>
        <w:jc w:val="center"/>
        <w:rPr>
          <w:rFonts w:ascii="Times New Roman" w:eastAsia="Times New Roman" w:hAnsi="Times New Roman" w:cs="Times New Roman"/>
          <w:b/>
          <w:bCs/>
          <w:caps/>
          <w:lang w:val="ru-RU" w:eastAsia="ru-RU"/>
        </w:rPr>
      </w:pPr>
      <w:r w:rsidRPr="005C3C52">
        <w:rPr>
          <w:rFonts w:ascii="Times New Roman" w:eastAsia="Times New Roman" w:hAnsi="Times New Roman" w:cs="Times New Roman"/>
          <w:b/>
          <w:bCs/>
          <w:caps/>
          <w:lang w:val="ru-RU" w:eastAsia="ru-RU"/>
        </w:rPr>
        <w:t>ДЕКЛАРАЦИЯ, гарантирующая конкурсную заявку</w:t>
      </w:r>
    </w:p>
    <w:p w14:paraId="354C78E0" w14:textId="77777777" w:rsidR="001C33FE" w:rsidRPr="005C3C52" w:rsidRDefault="001C33FE" w:rsidP="001C33FE">
      <w:pPr>
        <w:spacing w:line="276" w:lineRule="auto"/>
        <w:jc w:val="both"/>
        <w:rPr>
          <w:rFonts w:ascii="Times New Roman" w:eastAsia="Times New Roman" w:hAnsi="Times New Roman" w:cs="Times New Roman"/>
          <w:b/>
          <w:bCs/>
          <w:caps/>
          <w:lang w:val="ru-RU" w:eastAsia="ru-RU"/>
        </w:rPr>
      </w:pPr>
    </w:p>
    <w:p w14:paraId="51C5F9FF"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eastAsia="Times New Roman" w:hAnsi="Times New Roman" w:cs="Times New Roman"/>
          <w:b/>
          <w:bCs/>
          <w:caps/>
          <w:lang w:val="ru-RU" w:eastAsia="ru-RU"/>
        </w:rPr>
        <w:t xml:space="preserve">Кому: </w:t>
      </w:r>
      <w:r w:rsidRPr="005C3C52">
        <w:rPr>
          <w:rFonts w:ascii="Times New Roman" w:hAnsi="Times New Roman" w:cs="Times New Roman"/>
          <w:lang w:val="ru-RU"/>
        </w:rPr>
        <w:t xml:space="preserve">____________________________________________________ </w:t>
      </w:r>
    </w:p>
    <w:p w14:paraId="3314968F"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Название закупки ____________________________________________ </w:t>
      </w:r>
    </w:p>
    <w:p w14:paraId="37E0CD82"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Номер закупки ______________________________________________ </w:t>
      </w:r>
    </w:p>
    <w:p w14:paraId="4638BABC"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Мы понимаем, что согласно вашим условиям, предложения должны быть подкреплены Декларацией, гарантирующей конкурсную заявку/предложение. Мы согласны с тем, что мы будем автоматически отстранены от участия в закупках по любому договору на срок 2 года, начиная с даты получения уведомления от КГК, если мы нарушим наши обязательства по условиям документации о закупках, поскольку мы: </w:t>
      </w:r>
    </w:p>
    <w:p w14:paraId="09609538"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1) отозвали свое Предложение в течение срока его действия, указанного Поставщиком в Предложении; или </w:t>
      </w:r>
    </w:p>
    <w:p w14:paraId="59492D6E"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2) не приняли исправления арифметических ошибок в соответствии с Инструкциями для поставщиков; или </w:t>
      </w:r>
    </w:p>
    <w:p w14:paraId="6760B59E"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3) будучи уведомленным закупающей организацией о присуждении договора: - не смогли или отказались подписать договор; </w:t>
      </w:r>
    </w:p>
    <w:p w14:paraId="04245461"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не смогли или отказались предоставить гарантийное обеспечение исполнения договора, в соответствии с документацией о закупке.</w:t>
      </w:r>
    </w:p>
    <w:p w14:paraId="00C5C8E3"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 Настоящим подтверждается, что при невыполнении любого из указанных обязательств, КГК имеет право инициировать включение нас в "Базу данных недобросовестных поставщиков". </w:t>
      </w:r>
    </w:p>
    <w:p w14:paraId="3EB8500E"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Настоящая декларация истекает, если мы не являемся выигравшим участником конкурса после того, как мы получим ваше уведомление о названии выигравшего участника конкурса или через 28 дней после истечения срока действия нашего предложения. </w:t>
      </w:r>
    </w:p>
    <w:p w14:paraId="3FE40DA4"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Поставщик __________________/____________________________/ (подпись) (ФИО, должность) печать</w:t>
      </w:r>
    </w:p>
    <w:p w14:paraId="2AEC28BE" w14:textId="77777777" w:rsidR="001C33FE" w:rsidRPr="005C3C52" w:rsidRDefault="001C33FE" w:rsidP="001C33FE">
      <w:pPr>
        <w:spacing w:line="276" w:lineRule="auto"/>
        <w:jc w:val="both"/>
        <w:rPr>
          <w:rFonts w:ascii="Times New Roman" w:hAnsi="Times New Roman" w:cs="Times New Roman"/>
          <w:lang w:val="ru-RU"/>
        </w:rPr>
      </w:pPr>
    </w:p>
    <w:p w14:paraId="40E3C489" w14:textId="77777777" w:rsidR="001C33FE" w:rsidRPr="005C3C52" w:rsidRDefault="001C33FE" w:rsidP="001C33FE">
      <w:pPr>
        <w:jc w:val="right"/>
        <w:rPr>
          <w:rFonts w:ascii="Times New Roman" w:hAnsi="Times New Roman" w:cs="Times New Roman"/>
          <w:b/>
          <w:bCs/>
          <w:lang w:val="ru-RU"/>
        </w:rPr>
      </w:pPr>
    </w:p>
    <w:p w14:paraId="7CF7887E" w14:textId="77777777" w:rsidR="001C33FE" w:rsidRPr="005C3C52" w:rsidRDefault="001C33FE" w:rsidP="001C33FE">
      <w:pPr>
        <w:rPr>
          <w:rFonts w:ascii="Times New Roman" w:hAnsi="Times New Roman" w:cs="Times New Roman"/>
          <w:b/>
          <w:bCs/>
          <w:lang w:val="ru-RU"/>
        </w:rPr>
      </w:pPr>
      <w:r w:rsidRPr="005C3C52">
        <w:rPr>
          <w:rFonts w:ascii="Times New Roman" w:hAnsi="Times New Roman" w:cs="Times New Roman"/>
          <w:b/>
          <w:bCs/>
          <w:lang w:val="ru-RU"/>
        </w:rPr>
        <w:br w:type="page"/>
      </w:r>
    </w:p>
    <w:p w14:paraId="3F3C49FA" w14:textId="77777777" w:rsidR="001C33FE" w:rsidRPr="005C3C52" w:rsidRDefault="001C33FE" w:rsidP="001C33FE">
      <w:pPr>
        <w:jc w:val="right"/>
        <w:rPr>
          <w:rFonts w:ascii="Times New Roman" w:hAnsi="Times New Roman" w:cs="Times New Roman"/>
          <w:b/>
          <w:bCs/>
          <w:lang w:val="ru-RU"/>
        </w:rPr>
      </w:pPr>
      <w:r w:rsidRPr="005C3C52">
        <w:rPr>
          <w:rFonts w:ascii="Times New Roman" w:hAnsi="Times New Roman" w:cs="Times New Roman"/>
          <w:b/>
          <w:bCs/>
          <w:lang w:val="ru-RU"/>
        </w:rPr>
        <w:lastRenderedPageBreak/>
        <w:t>Приложение №5</w:t>
      </w:r>
    </w:p>
    <w:p w14:paraId="06EECD92" w14:textId="77777777" w:rsidR="001C33FE" w:rsidRPr="005C3C52" w:rsidRDefault="001C33FE" w:rsidP="001C33FE">
      <w:pPr>
        <w:jc w:val="center"/>
        <w:rPr>
          <w:rFonts w:ascii="Times New Roman" w:hAnsi="Times New Roman" w:cs="Times New Roman"/>
          <w:b/>
          <w:bCs/>
          <w:lang w:val="ru-RU"/>
        </w:rPr>
      </w:pPr>
      <w:r w:rsidRPr="005C3C52">
        <w:rPr>
          <w:rFonts w:ascii="Times New Roman" w:hAnsi="Times New Roman" w:cs="Times New Roman"/>
          <w:b/>
          <w:bCs/>
          <w:lang w:val="ru-RU"/>
        </w:rPr>
        <w:t>СВЕДЕНИЯ О КВАЛИФИКАЦИИ</w:t>
      </w:r>
    </w:p>
    <w:p w14:paraId="12511409"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Наименование Поставщика:_________________________________________________ </w:t>
      </w:r>
    </w:p>
    <w:p w14:paraId="4B7A6760" w14:textId="77777777" w:rsidR="001C33FE" w:rsidRPr="005C3C52" w:rsidRDefault="001C33FE" w:rsidP="001C33FE">
      <w:pPr>
        <w:jc w:val="both"/>
        <w:rPr>
          <w:rFonts w:ascii="Times New Roman" w:hAnsi="Times New Roman" w:cs="Times New Roman"/>
          <w:i/>
          <w:iCs/>
          <w:lang w:val="ru-RU"/>
        </w:rPr>
      </w:pPr>
      <w:r w:rsidRPr="005C3C52">
        <w:rPr>
          <w:rFonts w:ascii="Times New Roman" w:hAnsi="Times New Roman" w:cs="Times New Roman"/>
          <w:i/>
          <w:iCs/>
          <w:lang w:val="ru-RU"/>
        </w:rPr>
        <w:t xml:space="preserve">В случае, когда Поставщик подает Предложение от имени простого товарищества (консорциума) сведения, указанные в пункте 1 ниже, предоставляются по каждому партнеру простого товарищества (консорциума). </w:t>
      </w:r>
    </w:p>
    <w:p w14:paraId="31DC9A01"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Юридический адрес Поставщика:___________________________________________________ </w:t>
      </w:r>
    </w:p>
    <w:p w14:paraId="770CE0D1"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Дата регистрации Поставщика:_____________________________________________________</w:t>
      </w:r>
    </w:p>
    <w:p w14:paraId="4419A491"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(приложите копии Устава и выписку из реестра юридических лиц). </w:t>
      </w:r>
    </w:p>
    <w:p w14:paraId="26CB2538" w14:textId="77777777" w:rsidR="001C33FE" w:rsidRPr="005C3C52" w:rsidRDefault="001C33FE" w:rsidP="001C33FE">
      <w:pPr>
        <w:spacing w:after="0"/>
        <w:jc w:val="both"/>
        <w:rPr>
          <w:rFonts w:ascii="Times New Roman" w:hAnsi="Times New Roman" w:cs="Times New Roman"/>
          <w:lang w:val="ru-RU"/>
        </w:rPr>
      </w:pPr>
    </w:p>
    <w:p w14:paraId="5A5FA750"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Основной вид деятельности:_________________________________________________ </w:t>
      </w:r>
    </w:p>
    <w:p w14:paraId="22A29D54"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Данные лицензий/разрешений:_______________________________________________ </w:t>
      </w:r>
    </w:p>
    <w:p w14:paraId="537A5D41"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(приложите копии лицензий, если деятельность лицензируемая) </w:t>
      </w:r>
    </w:p>
    <w:p w14:paraId="18587A3B"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1. Общий объем схожих/аналогичных договоров, выполненных за __________________________(укажите период, затребованный документацией о закупке), на сумму ____________________ сом, с предоставлением копий актов приема-передачи товаров, выполненных работ или оказанных услуг</w:t>
      </w:r>
    </w:p>
    <w:p w14:paraId="1555E754" w14:textId="77777777" w:rsidR="001C33FE" w:rsidRPr="005C3C52" w:rsidRDefault="001C33FE" w:rsidP="001C33FE">
      <w:pPr>
        <w:jc w:val="both"/>
        <w:rPr>
          <w:rFonts w:ascii="Times New Roman" w:hAnsi="Times New Roman" w:cs="Times New Roman"/>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5"/>
        <w:gridCol w:w="1260"/>
        <w:gridCol w:w="1620"/>
        <w:gridCol w:w="2624"/>
        <w:gridCol w:w="1540"/>
        <w:gridCol w:w="1585"/>
      </w:tblGrid>
      <w:tr w:rsidR="001C33FE" w:rsidRPr="00737B8C" w14:paraId="202A17D5" w14:textId="77777777" w:rsidTr="006C42BE">
        <w:tc>
          <w:tcPr>
            <w:tcW w:w="715" w:type="dxa"/>
            <w:tcBorders>
              <w:top w:val="single" w:sz="4" w:space="0" w:color="000000"/>
              <w:left w:val="single" w:sz="4" w:space="0" w:color="000000"/>
              <w:bottom w:val="single" w:sz="4" w:space="0" w:color="000000"/>
              <w:right w:val="single" w:sz="4" w:space="0" w:color="000000"/>
            </w:tcBorders>
            <w:hideMark/>
          </w:tcPr>
          <w:p w14:paraId="1B983658" w14:textId="77777777" w:rsidR="001C33FE" w:rsidRPr="005C3C52" w:rsidRDefault="001C33FE" w:rsidP="006C42BE">
            <w:pPr>
              <w:jc w:val="both"/>
              <w:rPr>
                <w:rFonts w:ascii="Times New Roman" w:hAnsi="Times New Roman" w:cs="Times New Roman"/>
              </w:rPr>
            </w:pPr>
            <w:r w:rsidRPr="005C3C52">
              <w:rPr>
                <w:rFonts w:ascii="Times New Roman" w:hAnsi="Times New Roman" w:cs="Times New Roman"/>
              </w:rPr>
              <w:t>№</w:t>
            </w:r>
          </w:p>
        </w:tc>
        <w:tc>
          <w:tcPr>
            <w:tcW w:w="1260" w:type="dxa"/>
            <w:tcBorders>
              <w:top w:val="single" w:sz="4" w:space="0" w:color="000000"/>
              <w:left w:val="single" w:sz="4" w:space="0" w:color="000000"/>
              <w:bottom w:val="single" w:sz="4" w:space="0" w:color="000000"/>
              <w:right w:val="single" w:sz="4" w:space="0" w:color="000000"/>
            </w:tcBorders>
            <w:hideMark/>
          </w:tcPr>
          <w:p w14:paraId="3969839E"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Предмет</w:t>
            </w:r>
            <w:proofErr w:type="spellEnd"/>
          </w:p>
        </w:tc>
        <w:tc>
          <w:tcPr>
            <w:tcW w:w="1620" w:type="dxa"/>
            <w:tcBorders>
              <w:top w:val="single" w:sz="4" w:space="0" w:color="000000"/>
              <w:left w:val="single" w:sz="4" w:space="0" w:color="000000"/>
              <w:bottom w:val="single" w:sz="4" w:space="0" w:color="000000"/>
              <w:right w:val="single" w:sz="4" w:space="0" w:color="000000"/>
            </w:tcBorders>
            <w:hideMark/>
          </w:tcPr>
          <w:p w14:paraId="1FEB2056"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Сроки</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выполнения</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договора</w:t>
            </w:r>
            <w:proofErr w:type="spellEnd"/>
          </w:p>
        </w:tc>
        <w:tc>
          <w:tcPr>
            <w:tcW w:w="2624" w:type="dxa"/>
            <w:tcBorders>
              <w:top w:val="single" w:sz="4" w:space="0" w:color="000000"/>
              <w:left w:val="single" w:sz="4" w:space="0" w:color="000000"/>
              <w:bottom w:val="single" w:sz="4" w:space="0" w:color="000000"/>
              <w:right w:val="single" w:sz="4" w:space="0" w:color="000000"/>
            </w:tcBorders>
            <w:hideMark/>
          </w:tcPr>
          <w:p w14:paraId="1A445837"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Сторона-заказчик по договору (наименование, адрес, контактные телефоны)</w:t>
            </w:r>
          </w:p>
        </w:tc>
        <w:tc>
          <w:tcPr>
            <w:tcW w:w="1540" w:type="dxa"/>
            <w:tcBorders>
              <w:top w:val="single" w:sz="4" w:space="0" w:color="000000"/>
              <w:left w:val="single" w:sz="4" w:space="0" w:color="000000"/>
              <w:bottom w:val="single" w:sz="4" w:space="0" w:color="000000"/>
              <w:right w:val="single" w:sz="4" w:space="0" w:color="000000"/>
            </w:tcBorders>
            <w:hideMark/>
          </w:tcPr>
          <w:p w14:paraId="4AF8E8B5"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Стоимость</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договора</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тыс</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сом</w:t>
            </w:r>
            <w:proofErr w:type="spellEnd"/>
          </w:p>
        </w:tc>
        <w:tc>
          <w:tcPr>
            <w:tcW w:w="1585" w:type="dxa"/>
            <w:tcBorders>
              <w:top w:val="single" w:sz="4" w:space="0" w:color="000000"/>
              <w:left w:val="single" w:sz="4" w:space="0" w:color="000000"/>
              <w:bottom w:val="single" w:sz="4" w:space="0" w:color="000000"/>
              <w:right w:val="single" w:sz="4" w:space="0" w:color="000000"/>
            </w:tcBorders>
            <w:hideMark/>
          </w:tcPr>
          <w:p w14:paraId="4A044078"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Сведения о результатах, отзывы (при наличии)</w:t>
            </w:r>
          </w:p>
        </w:tc>
      </w:tr>
      <w:tr w:rsidR="001C33FE" w:rsidRPr="00737B8C" w14:paraId="5A7C8DCA" w14:textId="77777777" w:rsidTr="006C42BE">
        <w:tc>
          <w:tcPr>
            <w:tcW w:w="715" w:type="dxa"/>
            <w:tcBorders>
              <w:top w:val="single" w:sz="4" w:space="0" w:color="000000"/>
              <w:left w:val="single" w:sz="4" w:space="0" w:color="000000"/>
              <w:bottom w:val="single" w:sz="4" w:space="0" w:color="000000"/>
              <w:right w:val="single" w:sz="4" w:space="0" w:color="000000"/>
            </w:tcBorders>
          </w:tcPr>
          <w:p w14:paraId="09E110DC" w14:textId="77777777" w:rsidR="001C33FE" w:rsidRPr="005C3C52" w:rsidRDefault="001C33FE" w:rsidP="006C42BE">
            <w:pPr>
              <w:jc w:val="both"/>
              <w:rPr>
                <w:rFonts w:ascii="Times New Roman" w:hAnsi="Times New Roman" w:cs="Times New Roman"/>
                <w:lang w:val="ru-RU"/>
              </w:rPr>
            </w:pPr>
          </w:p>
        </w:tc>
        <w:tc>
          <w:tcPr>
            <w:tcW w:w="1260" w:type="dxa"/>
            <w:tcBorders>
              <w:top w:val="single" w:sz="4" w:space="0" w:color="000000"/>
              <w:left w:val="single" w:sz="4" w:space="0" w:color="000000"/>
              <w:bottom w:val="single" w:sz="4" w:space="0" w:color="000000"/>
              <w:right w:val="single" w:sz="4" w:space="0" w:color="000000"/>
            </w:tcBorders>
          </w:tcPr>
          <w:p w14:paraId="1A509088" w14:textId="77777777" w:rsidR="001C33FE" w:rsidRPr="005C3C52" w:rsidRDefault="001C33FE" w:rsidP="006C42BE">
            <w:pPr>
              <w:jc w:val="both"/>
              <w:rPr>
                <w:rFonts w:ascii="Times New Roman" w:hAnsi="Times New Roman" w:cs="Times New Roman"/>
                <w:lang w:val="ru-RU"/>
              </w:rPr>
            </w:pPr>
          </w:p>
        </w:tc>
        <w:tc>
          <w:tcPr>
            <w:tcW w:w="1620" w:type="dxa"/>
            <w:tcBorders>
              <w:top w:val="single" w:sz="4" w:space="0" w:color="000000"/>
              <w:left w:val="single" w:sz="4" w:space="0" w:color="000000"/>
              <w:bottom w:val="single" w:sz="4" w:space="0" w:color="000000"/>
              <w:right w:val="single" w:sz="4" w:space="0" w:color="000000"/>
            </w:tcBorders>
          </w:tcPr>
          <w:p w14:paraId="1FC56542" w14:textId="77777777" w:rsidR="001C33FE" w:rsidRPr="005C3C52" w:rsidRDefault="001C33FE" w:rsidP="006C42BE">
            <w:pPr>
              <w:jc w:val="both"/>
              <w:rPr>
                <w:rFonts w:ascii="Times New Roman" w:hAnsi="Times New Roman" w:cs="Times New Roman"/>
                <w:lang w:val="ru-RU"/>
              </w:rPr>
            </w:pPr>
          </w:p>
        </w:tc>
        <w:tc>
          <w:tcPr>
            <w:tcW w:w="2624" w:type="dxa"/>
            <w:tcBorders>
              <w:top w:val="single" w:sz="4" w:space="0" w:color="000000"/>
              <w:left w:val="single" w:sz="4" w:space="0" w:color="000000"/>
              <w:bottom w:val="single" w:sz="4" w:space="0" w:color="000000"/>
              <w:right w:val="single" w:sz="4" w:space="0" w:color="000000"/>
            </w:tcBorders>
          </w:tcPr>
          <w:p w14:paraId="72CA6320" w14:textId="77777777" w:rsidR="001C33FE" w:rsidRPr="005C3C52" w:rsidRDefault="001C33FE" w:rsidP="006C42BE">
            <w:pPr>
              <w:jc w:val="both"/>
              <w:rPr>
                <w:rFonts w:ascii="Times New Roman" w:hAnsi="Times New Roman" w:cs="Times New Roman"/>
                <w:lang w:val="ru-RU"/>
              </w:rPr>
            </w:pPr>
          </w:p>
        </w:tc>
        <w:tc>
          <w:tcPr>
            <w:tcW w:w="1540" w:type="dxa"/>
            <w:tcBorders>
              <w:top w:val="single" w:sz="4" w:space="0" w:color="000000"/>
              <w:left w:val="single" w:sz="4" w:space="0" w:color="000000"/>
              <w:bottom w:val="single" w:sz="4" w:space="0" w:color="000000"/>
              <w:right w:val="single" w:sz="4" w:space="0" w:color="000000"/>
            </w:tcBorders>
          </w:tcPr>
          <w:p w14:paraId="5949ADC5" w14:textId="77777777" w:rsidR="001C33FE" w:rsidRPr="005C3C52" w:rsidRDefault="001C33FE" w:rsidP="006C42BE">
            <w:pPr>
              <w:jc w:val="both"/>
              <w:rPr>
                <w:rFonts w:ascii="Times New Roman" w:hAnsi="Times New Roman" w:cs="Times New Roman"/>
                <w:lang w:val="ru-RU"/>
              </w:rPr>
            </w:pPr>
          </w:p>
        </w:tc>
        <w:tc>
          <w:tcPr>
            <w:tcW w:w="1585" w:type="dxa"/>
            <w:tcBorders>
              <w:top w:val="single" w:sz="4" w:space="0" w:color="000000"/>
              <w:left w:val="single" w:sz="4" w:space="0" w:color="000000"/>
              <w:bottom w:val="single" w:sz="4" w:space="0" w:color="000000"/>
              <w:right w:val="single" w:sz="4" w:space="0" w:color="000000"/>
            </w:tcBorders>
          </w:tcPr>
          <w:p w14:paraId="7A9C552D" w14:textId="77777777" w:rsidR="001C33FE" w:rsidRPr="005C3C52" w:rsidRDefault="001C33FE" w:rsidP="006C42BE">
            <w:pPr>
              <w:jc w:val="both"/>
              <w:rPr>
                <w:rFonts w:ascii="Times New Roman" w:hAnsi="Times New Roman" w:cs="Times New Roman"/>
                <w:lang w:val="ru-RU"/>
              </w:rPr>
            </w:pPr>
          </w:p>
        </w:tc>
      </w:tr>
    </w:tbl>
    <w:p w14:paraId="775874B1"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2. Сведения о текущих и незавершенных работах/услугах за _________(укажите период затребованный КГК </w:t>
      </w:r>
      <w:proofErr w:type="gramStart"/>
      <w:r w:rsidRPr="005C3C52">
        <w:rPr>
          <w:rFonts w:ascii="Times New Roman" w:hAnsi="Times New Roman" w:cs="Times New Roman"/>
          <w:lang w:val="ru-RU"/>
        </w:rPr>
        <w:t>в документацией</w:t>
      </w:r>
      <w:proofErr w:type="gramEnd"/>
      <w:r w:rsidRPr="005C3C52">
        <w:rPr>
          <w:rFonts w:ascii="Times New Roman" w:hAnsi="Times New Roman" w:cs="Times New Roman"/>
          <w:lang w:val="ru-RU"/>
        </w:rPr>
        <w:t xml:space="preserve"> о закупке, наличие незавершенных объектов объемом ниже 70 процентов). </w:t>
      </w:r>
    </w:p>
    <w:p w14:paraId="1781A33D"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(если есть - используется вышеуказанная форма по пункту 1 настоящего Приложения, если нет - указать НЕТ). </w:t>
      </w:r>
    </w:p>
    <w:p w14:paraId="6360153A"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3. Квалификация и опыт работников, специалистов (в том числе в случае закупки оборудования механизмов с установкой и монтажом) для выполнения договора, затребованные в документации о закупке. Указать трудовые ресурсы (с предоставлением копий паспортов, дипломов, сертификатов, трудовых книжек, договоров и пр.):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701"/>
        <w:gridCol w:w="1985"/>
        <w:gridCol w:w="1532"/>
        <w:gridCol w:w="2317"/>
        <w:gridCol w:w="1619"/>
      </w:tblGrid>
      <w:tr w:rsidR="001C33FE" w:rsidRPr="005C3C52" w14:paraId="65D9F661" w14:textId="77777777" w:rsidTr="006C42BE">
        <w:tc>
          <w:tcPr>
            <w:tcW w:w="675" w:type="dxa"/>
            <w:tcBorders>
              <w:top w:val="single" w:sz="4" w:space="0" w:color="000000"/>
              <w:left w:val="single" w:sz="4" w:space="0" w:color="000000"/>
              <w:bottom w:val="single" w:sz="4" w:space="0" w:color="000000"/>
              <w:right w:val="single" w:sz="4" w:space="0" w:color="000000"/>
            </w:tcBorders>
            <w:hideMark/>
          </w:tcPr>
          <w:p w14:paraId="781B4981" w14:textId="77777777" w:rsidR="001C33FE" w:rsidRPr="005C3C52" w:rsidRDefault="001C33FE" w:rsidP="006C42BE">
            <w:pPr>
              <w:jc w:val="both"/>
              <w:rPr>
                <w:rFonts w:ascii="Times New Roman" w:hAnsi="Times New Roman" w:cs="Times New Roman"/>
              </w:rPr>
            </w:pPr>
            <w:r w:rsidRPr="005C3C52">
              <w:rPr>
                <w:rFonts w:ascii="Times New Roman" w:hAnsi="Times New Roman" w:cs="Times New Roman"/>
              </w:rPr>
              <w:t>№</w:t>
            </w:r>
          </w:p>
        </w:tc>
        <w:tc>
          <w:tcPr>
            <w:tcW w:w="1701" w:type="dxa"/>
            <w:tcBorders>
              <w:top w:val="single" w:sz="4" w:space="0" w:color="000000"/>
              <w:left w:val="single" w:sz="4" w:space="0" w:color="000000"/>
              <w:bottom w:val="single" w:sz="4" w:space="0" w:color="000000"/>
              <w:right w:val="single" w:sz="4" w:space="0" w:color="000000"/>
            </w:tcBorders>
            <w:hideMark/>
          </w:tcPr>
          <w:p w14:paraId="49DFC83B" w14:textId="77777777" w:rsidR="001C33FE" w:rsidRPr="005C3C52" w:rsidRDefault="001C33FE" w:rsidP="006C42BE">
            <w:pPr>
              <w:jc w:val="both"/>
              <w:rPr>
                <w:rFonts w:ascii="Times New Roman" w:hAnsi="Times New Roman" w:cs="Times New Roman"/>
              </w:rPr>
            </w:pPr>
            <w:r w:rsidRPr="005C3C52">
              <w:rPr>
                <w:rFonts w:ascii="Times New Roman" w:hAnsi="Times New Roman" w:cs="Times New Roman"/>
              </w:rPr>
              <w:t>ФИО</w:t>
            </w:r>
          </w:p>
        </w:tc>
        <w:tc>
          <w:tcPr>
            <w:tcW w:w="1985" w:type="dxa"/>
            <w:tcBorders>
              <w:top w:val="single" w:sz="4" w:space="0" w:color="000000"/>
              <w:left w:val="single" w:sz="4" w:space="0" w:color="000000"/>
              <w:bottom w:val="single" w:sz="4" w:space="0" w:color="000000"/>
              <w:right w:val="single" w:sz="4" w:space="0" w:color="000000"/>
            </w:tcBorders>
            <w:hideMark/>
          </w:tcPr>
          <w:p w14:paraId="29116EB4"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Должность</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или</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профессия</w:t>
            </w:r>
            <w:proofErr w:type="spellEnd"/>
          </w:p>
        </w:tc>
        <w:tc>
          <w:tcPr>
            <w:tcW w:w="1417" w:type="dxa"/>
            <w:tcBorders>
              <w:top w:val="single" w:sz="4" w:space="0" w:color="000000"/>
              <w:left w:val="single" w:sz="4" w:space="0" w:color="000000"/>
              <w:bottom w:val="single" w:sz="4" w:space="0" w:color="000000"/>
              <w:right w:val="single" w:sz="4" w:space="0" w:color="000000"/>
            </w:tcBorders>
            <w:hideMark/>
          </w:tcPr>
          <w:p w14:paraId="1CD0BF1E"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Образование</w:t>
            </w:r>
            <w:proofErr w:type="spellEnd"/>
          </w:p>
        </w:tc>
        <w:tc>
          <w:tcPr>
            <w:tcW w:w="2317" w:type="dxa"/>
            <w:tcBorders>
              <w:top w:val="single" w:sz="4" w:space="0" w:color="000000"/>
              <w:left w:val="single" w:sz="4" w:space="0" w:color="000000"/>
              <w:bottom w:val="single" w:sz="4" w:space="0" w:color="000000"/>
              <w:right w:val="single" w:sz="4" w:space="0" w:color="000000"/>
            </w:tcBorders>
            <w:hideMark/>
          </w:tcPr>
          <w:p w14:paraId="0F409F91"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Специализация и опыт работы по специальности</w:t>
            </w:r>
          </w:p>
        </w:tc>
        <w:tc>
          <w:tcPr>
            <w:tcW w:w="1619" w:type="dxa"/>
            <w:tcBorders>
              <w:top w:val="single" w:sz="4" w:space="0" w:color="000000"/>
              <w:left w:val="single" w:sz="4" w:space="0" w:color="000000"/>
              <w:bottom w:val="single" w:sz="4" w:space="0" w:color="000000"/>
              <w:right w:val="single" w:sz="4" w:space="0" w:color="000000"/>
            </w:tcBorders>
            <w:hideMark/>
          </w:tcPr>
          <w:p w14:paraId="3D3643F6"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Наличие</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дипломов</w:t>
            </w:r>
            <w:proofErr w:type="spellEnd"/>
            <w:r w:rsidRPr="005C3C52">
              <w:rPr>
                <w:rFonts w:ascii="Times New Roman" w:hAnsi="Times New Roman" w:cs="Times New Roman"/>
              </w:rPr>
              <w:t xml:space="preserve"> и </w:t>
            </w:r>
            <w:proofErr w:type="spellStart"/>
            <w:r w:rsidRPr="005C3C52">
              <w:rPr>
                <w:rFonts w:ascii="Times New Roman" w:hAnsi="Times New Roman" w:cs="Times New Roman"/>
              </w:rPr>
              <w:t>сертификатов</w:t>
            </w:r>
            <w:proofErr w:type="spellEnd"/>
          </w:p>
        </w:tc>
      </w:tr>
      <w:tr w:rsidR="001C33FE" w:rsidRPr="005C3C52" w14:paraId="632A0CC7" w14:textId="77777777" w:rsidTr="006C42BE">
        <w:tc>
          <w:tcPr>
            <w:tcW w:w="675" w:type="dxa"/>
            <w:tcBorders>
              <w:top w:val="single" w:sz="4" w:space="0" w:color="000000"/>
              <w:left w:val="single" w:sz="4" w:space="0" w:color="000000"/>
              <w:bottom w:val="single" w:sz="4" w:space="0" w:color="000000"/>
              <w:right w:val="single" w:sz="4" w:space="0" w:color="000000"/>
            </w:tcBorders>
          </w:tcPr>
          <w:p w14:paraId="75CDC20C" w14:textId="77777777" w:rsidR="001C33FE" w:rsidRPr="005C3C52" w:rsidRDefault="001C33FE" w:rsidP="006C42BE">
            <w:pPr>
              <w:jc w:val="both"/>
              <w:rPr>
                <w:rFonts w:ascii="Times New Roman" w:hAnsi="Times New Roman" w:cs="Times New Roman"/>
              </w:rPr>
            </w:pPr>
          </w:p>
        </w:tc>
        <w:tc>
          <w:tcPr>
            <w:tcW w:w="1701" w:type="dxa"/>
            <w:tcBorders>
              <w:top w:val="single" w:sz="4" w:space="0" w:color="000000"/>
              <w:left w:val="single" w:sz="4" w:space="0" w:color="000000"/>
              <w:bottom w:val="single" w:sz="4" w:space="0" w:color="000000"/>
              <w:right w:val="single" w:sz="4" w:space="0" w:color="000000"/>
            </w:tcBorders>
          </w:tcPr>
          <w:p w14:paraId="719A4C41" w14:textId="77777777" w:rsidR="001C33FE" w:rsidRPr="005C3C52" w:rsidRDefault="001C33FE" w:rsidP="006C42BE">
            <w:pPr>
              <w:jc w:val="both"/>
              <w:rPr>
                <w:rFonts w:ascii="Times New Roman"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tcPr>
          <w:p w14:paraId="476C4A3B" w14:textId="77777777" w:rsidR="001C33FE" w:rsidRPr="005C3C52" w:rsidRDefault="001C33FE" w:rsidP="006C42BE">
            <w:pPr>
              <w:jc w:val="both"/>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14:paraId="20689393" w14:textId="77777777" w:rsidR="001C33FE" w:rsidRPr="005C3C52" w:rsidRDefault="001C33FE" w:rsidP="006C42BE">
            <w:pPr>
              <w:jc w:val="both"/>
              <w:rPr>
                <w:rFonts w:ascii="Times New Roman" w:hAnsi="Times New Roman" w:cs="Times New Roman"/>
              </w:rPr>
            </w:pPr>
          </w:p>
        </w:tc>
        <w:tc>
          <w:tcPr>
            <w:tcW w:w="2317" w:type="dxa"/>
            <w:tcBorders>
              <w:top w:val="single" w:sz="4" w:space="0" w:color="000000"/>
              <w:left w:val="single" w:sz="4" w:space="0" w:color="000000"/>
              <w:bottom w:val="single" w:sz="4" w:space="0" w:color="000000"/>
              <w:right w:val="single" w:sz="4" w:space="0" w:color="000000"/>
            </w:tcBorders>
          </w:tcPr>
          <w:p w14:paraId="66F23595" w14:textId="77777777" w:rsidR="001C33FE" w:rsidRPr="005C3C52" w:rsidRDefault="001C33FE" w:rsidP="006C42BE">
            <w:pPr>
              <w:jc w:val="both"/>
              <w:rPr>
                <w:rFonts w:ascii="Times New Roman" w:hAnsi="Times New Roman" w:cs="Times New Roman"/>
              </w:rPr>
            </w:pPr>
          </w:p>
        </w:tc>
        <w:tc>
          <w:tcPr>
            <w:tcW w:w="1619" w:type="dxa"/>
            <w:tcBorders>
              <w:top w:val="single" w:sz="4" w:space="0" w:color="000000"/>
              <w:left w:val="single" w:sz="4" w:space="0" w:color="000000"/>
              <w:bottom w:val="single" w:sz="4" w:space="0" w:color="000000"/>
              <w:right w:val="single" w:sz="4" w:space="0" w:color="000000"/>
            </w:tcBorders>
          </w:tcPr>
          <w:p w14:paraId="74FE8465" w14:textId="77777777" w:rsidR="001C33FE" w:rsidRPr="005C3C52" w:rsidRDefault="001C33FE" w:rsidP="006C42BE">
            <w:pPr>
              <w:jc w:val="both"/>
              <w:rPr>
                <w:rFonts w:ascii="Times New Roman" w:hAnsi="Times New Roman" w:cs="Times New Roman"/>
              </w:rPr>
            </w:pPr>
          </w:p>
        </w:tc>
      </w:tr>
    </w:tbl>
    <w:p w14:paraId="5F391252" w14:textId="77777777" w:rsidR="001C33FE" w:rsidRPr="005C3C52" w:rsidRDefault="001C33FE" w:rsidP="001C33FE">
      <w:pPr>
        <w:jc w:val="both"/>
        <w:rPr>
          <w:rFonts w:ascii="Times New Roman" w:hAnsi="Times New Roman" w:cs="Times New Roman"/>
        </w:rPr>
      </w:pPr>
    </w:p>
    <w:p w14:paraId="2B80C070"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lastRenderedPageBreak/>
        <w:t>4. Информация о наличии материально-технической базы, согласно документации о закупке, для выполнения работ/оказания услуг. Необходимо приложить подтверждающие документы (технические паспорта, договор аренды и прочее).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8"/>
        <w:gridCol w:w="2439"/>
        <w:gridCol w:w="1457"/>
        <w:gridCol w:w="1446"/>
        <w:gridCol w:w="2410"/>
        <w:gridCol w:w="1384"/>
      </w:tblGrid>
      <w:tr w:rsidR="001C33FE" w:rsidRPr="00737B8C" w14:paraId="52F1A650" w14:textId="77777777" w:rsidTr="006C42BE">
        <w:tc>
          <w:tcPr>
            <w:tcW w:w="578" w:type="dxa"/>
            <w:tcBorders>
              <w:top w:val="single" w:sz="4" w:space="0" w:color="000000"/>
              <w:left w:val="single" w:sz="4" w:space="0" w:color="000000"/>
              <w:bottom w:val="single" w:sz="4" w:space="0" w:color="000000"/>
              <w:right w:val="single" w:sz="4" w:space="0" w:color="000000"/>
            </w:tcBorders>
            <w:hideMark/>
          </w:tcPr>
          <w:p w14:paraId="05634AB4" w14:textId="77777777" w:rsidR="001C33FE" w:rsidRPr="005C3C52" w:rsidRDefault="001C33FE" w:rsidP="006C42BE">
            <w:pPr>
              <w:jc w:val="both"/>
              <w:rPr>
                <w:rFonts w:ascii="Times New Roman" w:hAnsi="Times New Roman" w:cs="Times New Roman"/>
              </w:rPr>
            </w:pPr>
            <w:r w:rsidRPr="005C3C52">
              <w:rPr>
                <w:rFonts w:ascii="Times New Roman" w:hAnsi="Times New Roman" w:cs="Times New Roman"/>
              </w:rPr>
              <w:t>№</w:t>
            </w:r>
          </w:p>
        </w:tc>
        <w:tc>
          <w:tcPr>
            <w:tcW w:w="2439" w:type="dxa"/>
            <w:tcBorders>
              <w:top w:val="single" w:sz="4" w:space="0" w:color="000000"/>
              <w:left w:val="single" w:sz="4" w:space="0" w:color="000000"/>
              <w:bottom w:val="single" w:sz="4" w:space="0" w:color="000000"/>
              <w:right w:val="single" w:sz="4" w:space="0" w:color="000000"/>
            </w:tcBorders>
            <w:hideMark/>
          </w:tcPr>
          <w:p w14:paraId="4D358FD7"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Вид имущества (оборудование, земельный участок, недвижимость, автотранспортное средство и прочее)</w:t>
            </w:r>
          </w:p>
        </w:tc>
        <w:tc>
          <w:tcPr>
            <w:tcW w:w="1457" w:type="dxa"/>
            <w:tcBorders>
              <w:top w:val="single" w:sz="4" w:space="0" w:color="000000"/>
              <w:left w:val="single" w:sz="4" w:space="0" w:color="000000"/>
              <w:bottom w:val="single" w:sz="4" w:space="0" w:color="000000"/>
              <w:right w:val="single" w:sz="4" w:space="0" w:color="000000"/>
            </w:tcBorders>
            <w:hideMark/>
          </w:tcPr>
          <w:p w14:paraId="1ADC0AA4"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Кол-во, объем, размер/ единица измерения</w:t>
            </w:r>
          </w:p>
        </w:tc>
        <w:tc>
          <w:tcPr>
            <w:tcW w:w="1446" w:type="dxa"/>
            <w:tcBorders>
              <w:top w:val="single" w:sz="4" w:space="0" w:color="000000"/>
              <w:left w:val="single" w:sz="4" w:space="0" w:color="000000"/>
              <w:bottom w:val="single" w:sz="4" w:space="0" w:color="000000"/>
              <w:right w:val="single" w:sz="4" w:space="0" w:color="000000"/>
            </w:tcBorders>
            <w:hideMark/>
          </w:tcPr>
          <w:p w14:paraId="0690FFC3"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Местонахождение</w:t>
            </w:r>
            <w:proofErr w:type="spellEnd"/>
          </w:p>
        </w:tc>
        <w:tc>
          <w:tcPr>
            <w:tcW w:w="2410" w:type="dxa"/>
            <w:tcBorders>
              <w:top w:val="single" w:sz="4" w:space="0" w:color="000000"/>
              <w:left w:val="single" w:sz="4" w:space="0" w:color="000000"/>
              <w:bottom w:val="single" w:sz="4" w:space="0" w:color="000000"/>
              <w:right w:val="single" w:sz="4" w:space="0" w:color="000000"/>
            </w:tcBorders>
            <w:hideMark/>
          </w:tcPr>
          <w:p w14:paraId="03B08893"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Право собственности или иное право пользования (реквизиты документа)</w:t>
            </w:r>
          </w:p>
        </w:tc>
        <w:tc>
          <w:tcPr>
            <w:tcW w:w="1384" w:type="dxa"/>
            <w:tcBorders>
              <w:top w:val="single" w:sz="4" w:space="0" w:color="000000"/>
              <w:left w:val="single" w:sz="4" w:space="0" w:color="000000"/>
              <w:bottom w:val="single" w:sz="4" w:space="0" w:color="000000"/>
              <w:right w:val="single" w:sz="4" w:space="0" w:color="000000"/>
            </w:tcBorders>
            <w:hideMark/>
          </w:tcPr>
          <w:p w14:paraId="267433BD"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год выпуска и другие признаки параметры</w:t>
            </w:r>
          </w:p>
        </w:tc>
      </w:tr>
      <w:tr w:rsidR="001C33FE" w:rsidRPr="00737B8C" w14:paraId="21D280E0" w14:textId="77777777" w:rsidTr="006C42BE">
        <w:tc>
          <w:tcPr>
            <w:tcW w:w="578" w:type="dxa"/>
            <w:tcBorders>
              <w:top w:val="single" w:sz="4" w:space="0" w:color="000000"/>
              <w:left w:val="single" w:sz="4" w:space="0" w:color="000000"/>
              <w:bottom w:val="single" w:sz="4" w:space="0" w:color="000000"/>
              <w:right w:val="single" w:sz="4" w:space="0" w:color="000000"/>
            </w:tcBorders>
          </w:tcPr>
          <w:p w14:paraId="1B861DF0" w14:textId="77777777" w:rsidR="001C33FE" w:rsidRPr="005C3C52" w:rsidRDefault="001C33FE" w:rsidP="006C42BE">
            <w:pPr>
              <w:jc w:val="both"/>
              <w:rPr>
                <w:rFonts w:ascii="Times New Roman" w:hAnsi="Times New Roman" w:cs="Times New Roman"/>
                <w:lang w:val="ru-RU"/>
              </w:rPr>
            </w:pPr>
          </w:p>
        </w:tc>
        <w:tc>
          <w:tcPr>
            <w:tcW w:w="2439" w:type="dxa"/>
            <w:tcBorders>
              <w:top w:val="single" w:sz="4" w:space="0" w:color="000000"/>
              <w:left w:val="single" w:sz="4" w:space="0" w:color="000000"/>
              <w:bottom w:val="single" w:sz="4" w:space="0" w:color="000000"/>
              <w:right w:val="single" w:sz="4" w:space="0" w:color="000000"/>
            </w:tcBorders>
          </w:tcPr>
          <w:p w14:paraId="03372F9F" w14:textId="77777777" w:rsidR="001C33FE" w:rsidRPr="005C3C52" w:rsidRDefault="001C33FE" w:rsidP="006C42BE">
            <w:pPr>
              <w:jc w:val="both"/>
              <w:rPr>
                <w:rFonts w:ascii="Times New Roman" w:hAnsi="Times New Roman" w:cs="Times New Roman"/>
                <w:lang w:val="ru-RU"/>
              </w:rPr>
            </w:pPr>
          </w:p>
        </w:tc>
        <w:tc>
          <w:tcPr>
            <w:tcW w:w="1457" w:type="dxa"/>
            <w:tcBorders>
              <w:top w:val="single" w:sz="4" w:space="0" w:color="000000"/>
              <w:left w:val="single" w:sz="4" w:space="0" w:color="000000"/>
              <w:bottom w:val="single" w:sz="4" w:space="0" w:color="000000"/>
              <w:right w:val="single" w:sz="4" w:space="0" w:color="000000"/>
            </w:tcBorders>
          </w:tcPr>
          <w:p w14:paraId="772A9969" w14:textId="77777777" w:rsidR="001C33FE" w:rsidRPr="005C3C52" w:rsidRDefault="001C33FE" w:rsidP="006C42BE">
            <w:pPr>
              <w:jc w:val="both"/>
              <w:rPr>
                <w:rFonts w:ascii="Times New Roman" w:hAnsi="Times New Roman" w:cs="Times New Roman"/>
                <w:lang w:val="ru-RU"/>
              </w:rPr>
            </w:pPr>
          </w:p>
        </w:tc>
        <w:tc>
          <w:tcPr>
            <w:tcW w:w="1446" w:type="dxa"/>
            <w:tcBorders>
              <w:top w:val="single" w:sz="4" w:space="0" w:color="000000"/>
              <w:left w:val="single" w:sz="4" w:space="0" w:color="000000"/>
              <w:bottom w:val="single" w:sz="4" w:space="0" w:color="000000"/>
              <w:right w:val="single" w:sz="4" w:space="0" w:color="000000"/>
            </w:tcBorders>
          </w:tcPr>
          <w:p w14:paraId="384C4942" w14:textId="77777777" w:rsidR="001C33FE" w:rsidRPr="005C3C52" w:rsidRDefault="001C33FE" w:rsidP="006C42BE">
            <w:pPr>
              <w:jc w:val="both"/>
              <w:rPr>
                <w:rFonts w:ascii="Times New Roman" w:hAnsi="Times New Roman" w:cs="Times New Roman"/>
                <w:lang w:val="ru-RU"/>
              </w:rPr>
            </w:pPr>
          </w:p>
        </w:tc>
        <w:tc>
          <w:tcPr>
            <w:tcW w:w="2410" w:type="dxa"/>
            <w:tcBorders>
              <w:top w:val="single" w:sz="4" w:space="0" w:color="000000"/>
              <w:left w:val="single" w:sz="4" w:space="0" w:color="000000"/>
              <w:bottom w:val="single" w:sz="4" w:space="0" w:color="000000"/>
              <w:right w:val="single" w:sz="4" w:space="0" w:color="000000"/>
            </w:tcBorders>
          </w:tcPr>
          <w:p w14:paraId="61A339F9" w14:textId="77777777" w:rsidR="001C33FE" w:rsidRPr="005C3C52" w:rsidRDefault="001C33FE" w:rsidP="006C42BE">
            <w:pPr>
              <w:jc w:val="both"/>
              <w:rPr>
                <w:rFonts w:ascii="Times New Roman" w:hAnsi="Times New Roman" w:cs="Times New Roman"/>
                <w:lang w:val="ru-RU"/>
              </w:rPr>
            </w:pPr>
          </w:p>
        </w:tc>
        <w:tc>
          <w:tcPr>
            <w:tcW w:w="1384" w:type="dxa"/>
            <w:tcBorders>
              <w:top w:val="single" w:sz="4" w:space="0" w:color="000000"/>
              <w:left w:val="single" w:sz="4" w:space="0" w:color="000000"/>
              <w:bottom w:val="single" w:sz="4" w:space="0" w:color="000000"/>
              <w:right w:val="single" w:sz="4" w:space="0" w:color="000000"/>
            </w:tcBorders>
          </w:tcPr>
          <w:p w14:paraId="4DF3ECDC" w14:textId="77777777" w:rsidR="001C33FE" w:rsidRPr="005C3C52" w:rsidRDefault="001C33FE" w:rsidP="006C42BE">
            <w:pPr>
              <w:jc w:val="both"/>
              <w:rPr>
                <w:rFonts w:ascii="Times New Roman" w:hAnsi="Times New Roman" w:cs="Times New Roman"/>
                <w:lang w:val="ru-RU"/>
              </w:rPr>
            </w:pPr>
          </w:p>
        </w:tc>
      </w:tr>
    </w:tbl>
    <w:p w14:paraId="23A6D9C2"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5. Сведения о финансовой деятельности поставщика за _________ (укажите период, затребованный документацией о закупке. Приложите заверенные копии балансов, отчетов о результатах хозяйственной деятельности, отчетов о движении денежных средств, отчетов о прибылях и убытках, или единую налоговую декларацию.</w:t>
      </w:r>
    </w:p>
    <w:p w14:paraId="52FCACC9" w14:textId="77777777" w:rsidR="001C33FE" w:rsidRPr="005C3C52" w:rsidRDefault="001C33FE" w:rsidP="001C33FE">
      <w:pPr>
        <w:jc w:val="both"/>
        <w:rPr>
          <w:rFonts w:ascii="Times New Roman" w:hAnsi="Times New Roman" w:cs="Times New Roman"/>
          <w:lang w:val="ru-RU"/>
        </w:rPr>
      </w:pPr>
    </w:p>
    <w:p w14:paraId="427D7588"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Поставщик________________ (подпись) /_______________________ / (Ф.И.О, должность)</w:t>
      </w:r>
    </w:p>
    <w:p w14:paraId="6212CC6E" w14:textId="77777777" w:rsidR="001C33FE" w:rsidRPr="005C3C52" w:rsidRDefault="001C33FE" w:rsidP="001C33FE">
      <w:pPr>
        <w:rPr>
          <w:rFonts w:ascii="Times New Roman" w:hAnsi="Times New Roman" w:cs="Times New Roman"/>
          <w:lang w:val="ru-RU"/>
        </w:rPr>
      </w:pPr>
    </w:p>
    <w:p w14:paraId="063972A1" w14:textId="77777777" w:rsidR="001C33FE" w:rsidRPr="005C3C52" w:rsidRDefault="001C33FE" w:rsidP="001C33FE">
      <w:pPr>
        <w:pStyle w:val="120"/>
        <w:shd w:val="clear" w:color="auto" w:fill="auto"/>
        <w:spacing w:before="0" w:line="220" w:lineRule="exact"/>
        <w:rPr>
          <w:lang w:val="ru-RU"/>
        </w:rPr>
      </w:pPr>
    </w:p>
    <w:p w14:paraId="64EF35B8" w14:textId="77777777" w:rsidR="001C33FE" w:rsidRPr="005C3C52" w:rsidRDefault="001C33FE" w:rsidP="001C33FE">
      <w:pPr>
        <w:rPr>
          <w:rFonts w:ascii="Times New Roman" w:hAnsi="Times New Roman" w:cs="Times New Roman"/>
          <w:lang w:val="ru-RU"/>
        </w:rPr>
      </w:pPr>
      <w:r w:rsidRPr="005C3C52">
        <w:rPr>
          <w:rFonts w:ascii="Times New Roman" w:hAnsi="Times New Roman" w:cs="Times New Roman"/>
          <w:lang w:val="ru-RU"/>
        </w:rPr>
        <w:br w:type="page"/>
      </w:r>
    </w:p>
    <w:p w14:paraId="47ECCCA1" w14:textId="77777777" w:rsidR="001C33FE" w:rsidRPr="005C3C52" w:rsidRDefault="001C33FE" w:rsidP="001C33FE">
      <w:pPr>
        <w:jc w:val="right"/>
        <w:rPr>
          <w:rFonts w:ascii="Times New Roman" w:hAnsi="Times New Roman" w:cs="Times New Roman"/>
          <w:b/>
          <w:bCs/>
          <w:lang w:val="ru-RU"/>
        </w:rPr>
      </w:pPr>
      <w:r w:rsidRPr="005C3C52">
        <w:rPr>
          <w:rFonts w:ascii="Times New Roman" w:hAnsi="Times New Roman" w:cs="Times New Roman"/>
          <w:b/>
          <w:bCs/>
          <w:lang w:val="ru-RU"/>
        </w:rPr>
        <w:lastRenderedPageBreak/>
        <w:t>Приложение №6</w:t>
      </w:r>
    </w:p>
    <w:p w14:paraId="62730ED5" w14:textId="77777777" w:rsidR="001C33FE" w:rsidRPr="005C3C52" w:rsidRDefault="001C33FE" w:rsidP="001C33FE">
      <w:pPr>
        <w:jc w:val="right"/>
        <w:rPr>
          <w:rFonts w:ascii="Times New Roman" w:hAnsi="Times New Roman" w:cs="Times New Roman"/>
          <w:b/>
          <w:bCs/>
          <w:lang w:val="ru-RU"/>
        </w:rPr>
      </w:pPr>
    </w:p>
    <w:p w14:paraId="730CF31E" w14:textId="77777777" w:rsidR="001C33FE" w:rsidRPr="005C3C52" w:rsidRDefault="001C33FE" w:rsidP="001C33FE">
      <w:pPr>
        <w:tabs>
          <w:tab w:val="left" w:pos="450"/>
        </w:tabs>
        <w:contextualSpacing/>
        <w:jc w:val="center"/>
        <w:rPr>
          <w:rFonts w:ascii="Times New Roman" w:hAnsi="Times New Roman" w:cs="Times New Roman"/>
          <w:b/>
          <w:bCs/>
          <w:lang w:val="ru-RU"/>
        </w:rPr>
      </w:pPr>
      <w:r w:rsidRPr="005C3C52">
        <w:rPr>
          <w:rFonts w:ascii="Times New Roman" w:hAnsi="Times New Roman" w:cs="Times New Roman"/>
          <w:b/>
          <w:bCs/>
          <w:lang w:val="ru-RU"/>
        </w:rPr>
        <w:t xml:space="preserve">ДОГОВОР ОКАЗАНИЯ УСЛУГ № </w:t>
      </w:r>
      <w:r w:rsidRPr="005C3C52">
        <w:rPr>
          <w:rFonts w:ascii="Times New Roman" w:hAnsi="Times New Roman" w:cs="Times New Roman"/>
          <w:b/>
          <w:bCs/>
        </w:rPr>
        <w:t>KGC</w:t>
      </w:r>
      <w:r w:rsidRPr="005C3C52">
        <w:rPr>
          <w:rFonts w:ascii="Times New Roman" w:hAnsi="Times New Roman" w:cs="Times New Roman"/>
          <w:b/>
          <w:bCs/>
          <w:lang w:val="ru-RU"/>
        </w:rPr>
        <w:t>-</w:t>
      </w:r>
      <w:r w:rsidRPr="005C3C52">
        <w:rPr>
          <w:rFonts w:ascii="Times New Roman" w:hAnsi="Times New Roman" w:cs="Times New Roman"/>
          <w:b/>
          <w:bCs/>
        </w:rPr>
        <w:t>P</w:t>
      </w:r>
      <w:r w:rsidRPr="005C3C52">
        <w:rPr>
          <w:rFonts w:ascii="Times New Roman" w:hAnsi="Times New Roman" w:cs="Times New Roman"/>
          <w:b/>
          <w:bCs/>
          <w:lang w:val="ru-RU"/>
        </w:rPr>
        <w:t>/</w:t>
      </w:r>
      <w:r w:rsidRPr="005C3C52">
        <w:rPr>
          <w:rFonts w:ascii="Times New Roman" w:hAnsi="Times New Roman" w:cs="Times New Roman"/>
          <w:b/>
          <w:bCs/>
        </w:rPr>
        <w:t>V</w:t>
      </w:r>
      <w:r w:rsidRPr="005C3C52">
        <w:rPr>
          <w:rFonts w:ascii="Times New Roman" w:hAnsi="Times New Roman" w:cs="Times New Roman"/>
          <w:b/>
          <w:bCs/>
          <w:lang w:val="ru-RU"/>
        </w:rPr>
        <w:t>-</w:t>
      </w:r>
    </w:p>
    <w:p w14:paraId="52D7BBC3" w14:textId="77777777" w:rsidR="001C33FE" w:rsidRPr="005C3C52" w:rsidRDefault="001C33FE" w:rsidP="001C33FE">
      <w:pPr>
        <w:tabs>
          <w:tab w:val="left" w:pos="450"/>
        </w:tabs>
        <w:contextualSpacing/>
        <w:jc w:val="both"/>
        <w:rPr>
          <w:rFonts w:ascii="Times New Roman" w:hAnsi="Times New Roman" w:cs="Times New Roman"/>
          <w:b/>
          <w:bCs/>
          <w:lang w:val="ru-RU"/>
        </w:rPr>
      </w:pPr>
    </w:p>
    <w:p w14:paraId="394AF70A" w14:textId="77777777" w:rsidR="001C33FE" w:rsidRPr="005C3C52" w:rsidRDefault="001C33FE" w:rsidP="001C33FE">
      <w:pPr>
        <w:tabs>
          <w:tab w:val="left" w:pos="450"/>
        </w:tabs>
        <w:contextualSpacing/>
        <w:jc w:val="both"/>
        <w:rPr>
          <w:rFonts w:ascii="Times New Roman" w:hAnsi="Times New Roman" w:cs="Times New Roman"/>
          <w:b/>
          <w:bCs/>
          <w:lang w:val="ru-RU"/>
        </w:rPr>
      </w:pPr>
      <w:r w:rsidRPr="005C3C52">
        <w:rPr>
          <w:rFonts w:ascii="Times New Roman" w:hAnsi="Times New Roman" w:cs="Times New Roman"/>
          <w:b/>
          <w:bCs/>
          <w:lang w:val="ru-RU"/>
        </w:rPr>
        <w:t xml:space="preserve"> г. Бишкек                                                                                «____» _____________ 2025 года</w:t>
      </w:r>
    </w:p>
    <w:p w14:paraId="0BF41440" w14:textId="77777777" w:rsidR="001C33FE" w:rsidRPr="005C3C52" w:rsidRDefault="001C33FE" w:rsidP="001C33FE">
      <w:pPr>
        <w:tabs>
          <w:tab w:val="left" w:pos="450"/>
        </w:tabs>
        <w:contextualSpacing/>
        <w:jc w:val="both"/>
        <w:rPr>
          <w:rFonts w:ascii="Times New Roman" w:hAnsi="Times New Roman" w:cs="Times New Roman"/>
          <w:b/>
          <w:bCs/>
          <w:lang w:val="ru-RU"/>
        </w:rPr>
      </w:pPr>
    </w:p>
    <w:p w14:paraId="2DB99805" w14:textId="77777777" w:rsidR="001C33FE" w:rsidRPr="005C3C52" w:rsidRDefault="001C33FE" w:rsidP="001C33FE">
      <w:pPr>
        <w:tabs>
          <w:tab w:val="left" w:pos="450"/>
        </w:tabs>
        <w:contextualSpacing/>
        <w:jc w:val="both"/>
        <w:rPr>
          <w:rFonts w:ascii="Times New Roman" w:hAnsi="Times New Roman" w:cs="Times New Roman"/>
          <w:lang w:val="ru-RU"/>
        </w:rPr>
      </w:pPr>
      <w:r w:rsidRPr="005C3C52">
        <w:rPr>
          <w:rFonts w:ascii="Times New Roman" w:hAnsi="Times New Roman" w:cs="Times New Roman"/>
          <w:b/>
          <w:bCs/>
          <w:lang w:val="ru-RU"/>
        </w:rPr>
        <w:t>ЗАО «Кумтор Голд Компани»</w:t>
      </w:r>
      <w:r w:rsidRPr="005C3C52">
        <w:rPr>
          <w:rFonts w:ascii="Times New Roman" w:hAnsi="Times New Roman" w:cs="Times New Roman"/>
          <w:lang w:val="ru-RU"/>
        </w:rPr>
        <w:t>, именуемое в дальнейшем «</w:t>
      </w:r>
      <w:r w:rsidRPr="005C3C52">
        <w:rPr>
          <w:rFonts w:ascii="Times New Roman" w:hAnsi="Times New Roman" w:cs="Times New Roman"/>
          <w:b/>
          <w:lang w:val="ru-RU"/>
        </w:rPr>
        <w:t>Заказчик</w:t>
      </w:r>
      <w:r w:rsidRPr="005C3C52">
        <w:rPr>
          <w:rFonts w:ascii="Times New Roman" w:hAnsi="Times New Roman" w:cs="Times New Roman"/>
          <w:lang w:val="ru-RU"/>
        </w:rPr>
        <w:t xml:space="preserve">», в лице ФИО, должность, действующего на основании ____, с одной стороны, и </w:t>
      </w:r>
    </w:p>
    <w:p w14:paraId="4409B735" w14:textId="77777777" w:rsidR="001C33FE" w:rsidRPr="005C3C52" w:rsidRDefault="001C33FE" w:rsidP="001C33FE">
      <w:pPr>
        <w:tabs>
          <w:tab w:val="left" w:pos="450"/>
        </w:tabs>
        <w:contextualSpacing/>
        <w:jc w:val="both"/>
        <w:rPr>
          <w:rFonts w:ascii="Times New Roman" w:hAnsi="Times New Roman" w:cs="Times New Roman"/>
          <w:lang w:val="ru-RU"/>
        </w:rPr>
      </w:pPr>
      <w:r w:rsidRPr="005C3C52">
        <w:rPr>
          <w:rFonts w:ascii="Times New Roman" w:hAnsi="Times New Roman" w:cs="Times New Roman"/>
          <w:highlight w:val="yellow"/>
          <w:lang w:val="ru-RU"/>
        </w:rPr>
        <w:t>_______ в  ФИО, должность, действующего на основании _______, с другой стороны, вместе именуемые «</w:t>
      </w:r>
      <w:r w:rsidRPr="005C3C52">
        <w:rPr>
          <w:rFonts w:ascii="Times New Roman" w:hAnsi="Times New Roman" w:cs="Times New Roman"/>
          <w:b/>
          <w:highlight w:val="yellow"/>
          <w:lang w:val="ru-RU"/>
        </w:rPr>
        <w:t>Стороны</w:t>
      </w:r>
      <w:r w:rsidRPr="005C3C52">
        <w:rPr>
          <w:rFonts w:ascii="Times New Roman" w:hAnsi="Times New Roman" w:cs="Times New Roman"/>
          <w:highlight w:val="yellow"/>
          <w:lang w:val="ru-RU"/>
        </w:rPr>
        <w:t>», каждая в отдельности – «</w:t>
      </w:r>
      <w:r w:rsidRPr="005C3C52">
        <w:rPr>
          <w:rFonts w:ascii="Times New Roman" w:hAnsi="Times New Roman" w:cs="Times New Roman"/>
          <w:b/>
          <w:highlight w:val="yellow"/>
          <w:lang w:val="ru-RU"/>
        </w:rPr>
        <w:t>Сторона</w:t>
      </w:r>
      <w:r w:rsidRPr="005C3C52">
        <w:rPr>
          <w:rFonts w:ascii="Times New Roman" w:hAnsi="Times New Roman" w:cs="Times New Roman"/>
          <w:highlight w:val="yellow"/>
          <w:lang w:val="ru-RU"/>
        </w:rPr>
        <w:t>», заключили договор оказания услуг (далее – «</w:t>
      </w:r>
      <w:r w:rsidRPr="005C3C52">
        <w:rPr>
          <w:rFonts w:ascii="Times New Roman" w:hAnsi="Times New Roman" w:cs="Times New Roman"/>
          <w:b/>
          <w:highlight w:val="yellow"/>
          <w:lang w:val="ru-RU"/>
        </w:rPr>
        <w:t>Договор</w:t>
      </w:r>
      <w:r w:rsidRPr="005C3C52">
        <w:rPr>
          <w:rFonts w:ascii="Times New Roman" w:hAnsi="Times New Roman" w:cs="Times New Roman"/>
          <w:highlight w:val="yellow"/>
          <w:lang w:val="ru-RU"/>
        </w:rPr>
        <w:t>»), о нижеследующем:</w:t>
      </w:r>
    </w:p>
    <w:p w14:paraId="43C6395B" w14:textId="77777777" w:rsidR="001C33FE" w:rsidRPr="005C3C52" w:rsidRDefault="001C33FE" w:rsidP="001C33FE">
      <w:pPr>
        <w:pStyle w:val="ListParagraph"/>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Договор состоит из нижеследующих частей, каждая из которых является неотъемлемой частью Договора:</w:t>
      </w:r>
    </w:p>
    <w:p w14:paraId="26932E61" w14:textId="77777777" w:rsidR="001C33FE" w:rsidRPr="005C3C52" w:rsidRDefault="001C33FE" w:rsidP="001C33FE">
      <w:pPr>
        <w:pStyle w:val="ListParagraph"/>
        <w:tabs>
          <w:tab w:val="left" w:pos="450"/>
        </w:tabs>
        <w:ind w:left="0"/>
        <w:jc w:val="both"/>
        <w:rPr>
          <w:rFonts w:ascii="Times New Roman" w:hAnsi="Times New Roman" w:cs="Times New Roman"/>
          <w:lang w:val="ru-RU"/>
        </w:rPr>
      </w:pPr>
      <w:r w:rsidRPr="005C3C52">
        <w:rPr>
          <w:rFonts w:ascii="Times New Roman" w:hAnsi="Times New Roman" w:cs="Times New Roman"/>
          <w:lang w:val="ru-RU"/>
        </w:rPr>
        <w:t>а) настоящего основного договора (далее – «</w:t>
      </w:r>
      <w:r w:rsidRPr="005C3C52">
        <w:rPr>
          <w:rFonts w:ascii="Times New Roman" w:hAnsi="Times New Roman" w:cs="Times New Roman"/>
          <w:b/>
          <w:lang w:val="ru-RU"/>
        </w:rPr>
        <w:t>Основной договор</w:t>
      </w:r>
      <w:r w:rsidRPr="005C3C52">
        <w:rPr>
          <w:rFonts w:ascii="Times New Roman" w:hAnsi="Times New Roman" w:cs="Times New Roman"/>
          <w:lang w:val="ru-RU"/>
        </w:rPr>
        <w:t>»);</w:t>
      </w:r>
    </w:p>
    <w:p w14:paraId="7766FC4D" w14:textId="77777777" w:rsidR="001C33FE" w:rsidRPr="005C3C52" w:rsidRDefault="001C33FE" w:rsidP="001C33FE">
      <w:pPr>
        <w:pStyle w:val="ListParagraph"/>
        <w:tabs>
          <w:tab w:val="left" w:pos="450"/>
        </w:tabs>
        <w:ind w:left="0"/>
        <w:jc w:val="both"/>
        <w:rPr>
          <w:rFonts w:ascii="Times New Roman" w:eastAsia="Times New Roman" w:hAnsi="Times New Roman" w:cs="Times New Roman"/>
          <w:lang w:val="ru-RU"/>
        </w:rPr>
      </w:pPr>
      <w:r w:rsidRPr="005C3C52">
        <w:rPr>
          <w:rFonts w:ascii="Times New Roman" w:hAnsi="Times New Roman" w:cs="Times New Roman"/>
          <w:lang w:val="ru-RU"/>
        </w:rPr>
        <w:t xml:space="preserve">б) </w:t>
      </w:r>
      <w:r w:rsidRPr="005C3C52">
        <w:rPr>
          <w:rFonts w:ascii="Times New Roman" w:eastAsia="Times New Roman" w:hAnsi="Times New Roman" w:cs="Times New Roman"/>
          <w:lang w:val="ru-RU"/>
        </w:rPr>
        <w:t xml:space="preserve">общих условий Договора, размещенных на сайте Заказчика и доступных для ознакомления Сторон по ссылкам: </w:t>
      </w:r>
      <w:r>
        <w:fldChar w:fldCharType="begin"/>
      </w:r>
      <w:r>
        <w:instrText>HYPERLINK</w:instrText>
      </w:r>
      <w:r w:rsidRPr="00737B8C">
        <w:rPr>
          <w:lang w:val="ru-RU"/>
        </w:rPr>
        <w:instrText xml:space="preserve"> "</w:instrText>
      </w:r>
      <w:r>
        <w:instrText>https</w:instrText>
      </w:r>
      <w:r w:rsidRPr="00737B8C">
        <w:rPr>
          <w:lang w:val="ru-RU"/>
        </w:rPr>
        <w:instrText>://</w:instrText>
      </w:r>
      <w:r>
        <w:instrText>www</w:instrText>
      </w:r>
      <w:r w:rsidRPr="00737B8C">
        <w:rPr>
          <w:lang w:val="ru-RU"/>
        </w:rPr>
        <w:instrText>.</w:instrText>
      </w:r>
      <w:r>
        <w:instrText>kumtor</w:instrText>
      </w:r>
      <w:r w:rsidRPr="00737B8C">
        <w:rPr>
          <w:lang w:val="ru-RU"/>
        </w:rPr>
        <w:instrText>.</w:instrText>
      </w:r>
      <w:r>
        <w:instrText>kg</w:instrText>
      </w:r>
      <w:r w:rsidRPr="00737B8C">
        <w:rPr>
          <w:lang w:val="ru-RU"/>
        </w:rPr>
        <w:instrText>/</w:instrText>
      </w:r>
      <w:r>
        <w:instrText>wp</w:instrText>
      </w:r>
      <w:r w:rsidRPr="00737B8C">
        <w:rPr>
          <w:lang w:val="ru-RU"/>
        </w:rPr>
        <w:instrText>-</w:instrText>
      </w:r>
      <w:r>
        <w:instrText>content</w:instrText>
      </w:r>
      <w:r w:rsidRPr="00737B8C">
        <w:rPr>
          <w:lang w:val="ru-RU"/>
        </w:rPr>
        <w:instrText>/</w:instrText>
      </w:r>
      <w:r>
        <w:instrText>uploads</w:instrText>
      </w:r>
      <w:r w:rsidRPr="00737B8C">
        <w:rPr>
          <w:lang w:val="ru-RU"/>
        </w:rPr>
        <w:instrText>/2020/11/</w:instrText>
      </w:r>
      <w:r>
        <w:instrText>general</w:instrText>
      </w:r>
      <w:r w:rsidRPr="00737B8C">
        <w:rPr>
          <w:lang w:val="ru-RU"/>
        </w:rPr>
        <w:instrText>-</w:instrText>
      </w:r>
      <w:r>
        <w:instrText>terms</w:instrText>
      </w:r>
      <w:r w:rsidRPr="00737B8C">
        <w:rPr>
          <w:lang w:val="ru-RU"/>
        </w:rPr>
        <w:instrText>_</w:instrText>
      </w:r>
      <w:r>
        <w:instrText>service</w:instrText>
      </w:r>
      <w:r w:rsidRPr="00737B8C">
        <w:rPr>
          <w:lang w:val="ru-RU"/>
        </w:rPr>
        <w:instrText>_2020_</w:instrText>
      </w:r>
      <w:r>
        <w:instrText>nov</w:instrText>
      </w:r>
      <w:r w:rsidRPr="00737B8C">
        <w:rPr>
          <w:lang w:val="ru-RU"/>
        </w:rPr>
        <w:instrText>.</w:instrText>
      </w:r>
      <w:r>
        <w:instrText>pdf</w:instrText>
      </w:r>
      <w:r w:rsidRPr="00737B8C">
        <w:rPr>
          <w:lang w:val="ru-RU"/>
        </w:rPr>
        <w:instrText>"</w:instrText>
      </w:r>
      <w:r>
        <w:fldChar w:fldCharType="separate"/>
      </w:r>
      <w:r w:rsidRPr="005C3C52">
        <w:rPr>
          <w:rStyle w:val="Hyperlink"/>
          <w:rFonts w:ascii="Times New Roman" w:hAnsi="Times New Roman" w:cs="Times New Roman"/>
          <w:color w:val="auto"/>
          <w:lang w:val="ru-RU"/>
        </w:rPr>
        <w:t>Общие условия</w:t>
      </w:r>
      <w:r>
        <w:fldChar w:fldCharType="end"/>
      </w:r>
      <w:r w:rsidRPr="005C3C52">
        <w:rPr>
          <w:rFonts w:ascii="Times New Roman" w:hAnsi="Times New Roman" w:cs="Times New Roman"/>
          <w:lang w:val="ru-RU"/>
        </w:rPr>
        <w:t xml:space="preserve"> и </w:t>
      </w:r>
      <w:r>
        <w:fldChar w:fldCharType="begin"/>
      </w:r>
      <w:r>
        <w:instrText>HYPERLINK</w:instrText>
      </w:r>
      <w:r w:rsidRPr="00737B8C">
        <w:rPr>
          <w:lang w:val="ru-RU"/>
        </w:rPr>
        <w:instrText xml:space="preserve"> "</w:instrText>
      </w:r>
      <w:r>
        <w:instrText>https</w:instrText>
      </w:r>
      <w:r w:rsidRPr="00737B8C">
        <w:rPr>
          <w:lang w:val="ru-RU"/>
        </w:rPr>
        <w:instrText>://</w:instrText>
      </w:r>
      <w:r>
        <w:instrText>www</w:instrText>
      </w:r>
      <w:r w:rsidRPr="00737B8C">
        <w:rPr>
          <w:lang w:val="ru-RU"/>
        </w:rPr>
        <w:instrText>.</w:instrText>
      </w:r>
      <w:r>
        <w:instrText>kumtor</w:instrText>
      </w:r>
      <w:r w:rsidRPr="00737B8C">
        <w:rPr>
          <w:lang w:val="ru-RU"/>
        </w:rPr>
        <w:instrText>.</w:instrText>
      </w:r>
      <w:r>
        <w:instrText>kg</w:instrText>
      </w:r>
      <w:r w:rsidRPr="00737B8C">
        <w:rPr>
          <w:lang w:val="ru-RU"/>
        </w:rPr>
        <w:instrText>/</w:instrText>
      </w:r>
      <w:r>
        <w:instrText>wp</w:instrText>
      </w:r>
      <w:r w:rsidRPr="00737B8C">
        <w:rPr>
          <w:lang w:val="ru-RU"/>
        </w:rPr>
        <w:instrText>-</w:instrText>
      </w:r>
      <w:r>
        <w:instrText>content</w:instrText>
      </w:r>
      <w:r w:rsidRPr="00737B8C">
        <w:rPr>
          <w:lang w:val="ru-RU"/>
        </w:rPr>
        <w:instrText>/</w:instrText>
      </w:r>
      <w:r>
        <w:instrText>uploads</w:instrText>
      </w:r>
      <w:r w:rsidRPr="00737B8C">
        <w:rPr>
          <w:lang w:val="ru-RU"/>
        </w:rPr>
        <w:instrText>/2020/11/</w:instrText>
      </w:r>
      <w:r>
        <w:instrText>general</w:instrText>
      </w:r>
      <w:r w:rsidRPr="00737B8C">
        <w:rPr>
          <w:lang w:val="ru-RU"/>
        </w:rPr>
        <w:instrText>-</w:instrText>
      </w:r>
      <w:r>
        <w:instrText>terms</w:instrText>
      </w:r>
      <w:r w:rsidRPr="00737B8C">
        <w:rPr>
          <w:lang w:val="ru-RU"/>
        </w:rPr>
        <w:instrText>_</w:instrText>
      </w:r>
      <w:r>
        <w:instrText>service</w:instrText>
      </w:r>
      <w:r w:rsidRPr="00737B8C">
        <w:rPr>
          <w:lang w:val="ru-RU"/>
        </w:rPr>
        <w:instrText>_2020_</w:instrText>
      </w:r>
      <w:r>
        <w:instrText>nov</w:instrText>
      </w:r>
      <w:r w:rsidRPr="00737B8C">
        <w:rPr>
          <w:lang w:val="ru-RU"/>
        </w:rPr>
        <w:instrText>.</w:instrText>
      </w:r>
      <w:r>
        <w:instrText>pdf</w:instrText>
      </w:r>
      <w:r w:rsidRPr="00737B8C">
        <w:rPr>
          <w:lang w:val="ru-RU"/>
        </w:rPr>
        <w:instrText>"</w:instrText>
      </w:r>
      <w:r>
        <w:fldChar w:fldCharType="separate"/>
      </w:r>
      <w:r w:rsidRPr="005C3C52">
        <w:rPr>
          <w:rStyle w:val="Hyperlink"/>
          <w:rFonts w:ascii="Times New Roman" w:hAnsi="Times New Roman" w:cs="Times New Roman"/>
          <w:color w:val="auto"/>
          <w:lang w:val="ru-RU"/>
        </w:rPr>
        <w:t>https://www.kumtor.kg/wp-content/uploads/2020/11/general-terms_service_2020_nov.pdf</w:t>
      </w:r>
      <w:r>
        <w:fldChar w:fldCharType="end"/>
      </w:r>
      <w:r w:rsidRPr="005C3C52">
        <w:rPr>
          <w:rFonts w:ascii="Times New Roman" w:hAnsi="Times New Roman" w:cs="Times New Roman"/>
          <w:lang w:val="ru-RU"/>
        </w:rPr>
        <w:t xml:space="preserve">  </w:t>
      </w:r>
      <w:r w:rsidRPr="005C3C52">
        <w:rPr>
          <w:rFonts w:ascii="Times New Roman" w:eastAsia="Times New Roman" w:hAnsi="Times New Roman" w:cs="Times New Roman"/>
          <w:lang w:val="ru-RU"/>
        </w:rPr>
        <w:t>(далее – «</w:t>
      </w:r>
      <w:r w:rsidRPr="005C3C52">
        <w:rPr>
          <w:rFonts w:ascii="Times New Roman" w:eastAsia="Times New Roman" w:hAnsi="Times New Roman" w:cs="Times New Roman"/>
          <w:b/>
          <w:bCs/>
          <w:lang w:val="ru-RU"/>
        </w:rPr>
        <w:t>Общие условия</w:t>
      </w:r>
      <w:r w:rsidRPr="005C3C52">
        <w:rPr>
          <w:rFonts w:ascii="Times New Roman" w:eastAsia="Times New Roman" w:hAnsi="Times New Roman" w:cs="Times New Roman"/>
          <w:lang w:val="ru-RU"/>
        </w:rPr>
        <w:t>»);</w:t>
      </w:r>
      <w:r w:rsidRPr="005C3C52">
        <w:rPr>
          <w:rFonts w:ascii="Times New Roman" w:hAnsi="Times New Roman" w:cs="Times New Roman"/>
          <w:lang w:val="ru-RU"/>
        </w:rPr>
        <w:t xml:space="preserve"> </w:t>
      </w:r>
      <w:r w:rsidRPr="005C3C52">
        <w:rPr>
          <w:rFonts w:ascii="Times New Roman" w:eastAsia="Times New Roman" w:hAnsi="Times New Roman" w:cs="Times New Roman"/>
          <w:lang w:val="ru-RU"/>
        </w:rPr>
        <w:t xml:space="preserve">в части, не противоречащей Договору. </w:t>
      </w:r>
    </w:p>
    <w:p w14:paraId="44EA1799" w14:textId="77777777" w:rsidR="001C33FE" w:rsidRPr="005C3C52" w:rsidRDefault="001C33FE" w:rsidP="001C33FE">
      <w:pPr>
        <w:tabs>
          <w:tab w:val="left" w:pos="450"/>
        </w:tabs>
        <w:contextualSpacing/>
        <w:jc w:val="both"/>
        <w:rPr>
          <w:rFonts w:ascii="Times New Roman" w:eastAsia="Calibri" w:hAnsi="Times New Roman" w:cs="Times New Roman"/>
          <w:lang w:val="ru-RU"/>
        </w:rPr>
      </w:pPr>
      <w:r w:rsidRPr="005C3C52">
        <w:rPr>
          <w:rFonts w:ascii="Times New Roman" w:eastAsia="Calibri" w:hAnsi="Times New Roman" w:cs="Times New Roman"/>
          <w:lang w:val="ru-RU"/>
        </w:rPr>
        <w:t>в) технического задания;</w:t>
      </w:r>
    </w:p>
    <w:p w14:paraId="63982BB6" w14:textId="77777777" w:rsidR="001C33FE" w:rsidRPr="005C3C52" w:rsidRDefault="001C33FE" w:rsidP="001C33FE">
      <w:pPr>
        <w:tabs>
          <w:tab w:val="left" w:pos="450"/>
        </w:tabs>
        <w:contextualSpacing/>
        <w:jc w:val="both"/>
        <w:rPr>
          <w:rFonts w:ascii="Times New Roman" w:eastAsia="Calibri" w:hAnsi="Times New Roman" w:cs="Times New Roman"/>
          <w:lang w:val="ru-RU"/>
        </w:rPr>
      </w:pPr>
      <w:r w:rsidRPr="005C3C52">
        <w:rPr>
          <w:rFonts w:ascii="Times New Roman" w:eastAsia="Calibri" w:hAnsi="Times New Roman" w:cs="Times New Roman"/>
          <w:lang w:val="ru-RU"/>
        </w:rPr>
        <w:t>г) всех актов оказанных услуг, подписанных обеими Сторонами;</w:t>
      </w:r>
    </w:p>
    <w:p w14:paraId="5FD1CADE" w14:textId="77777777" w:rsidR="001C33FE" w:rsidRPr="005C3C52" w:rsidRDefault="001C33FE" w:rsidP="001C33FE">
      <w:pPr>
        <w:pStyle w:val="ListParagraph"/>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В соответствии с условиями Договора Исполнитель обязуется оказывать следующие услуги:</w:t>
      </w:r>
      <w:r w:rsidRPr="005C3C52">
        <w:rPr>
          <w:rFonts w:ascii="Times New Roman" w:hAnsi="Times New Roman" w:cs="Times New Roman"/>
          <w:b/>
          <w:bCs/>
          <w:lang w:val="ru-RU"/>
        </w:rPr>
        <w:t xml:space="preserve"> ________________</w:t>
      </w:r>
      <w:r w:rsidRPr="005C3C52">
        <w:rPr>
          <w:rFonts w:ascii="Times New Roman" w:hAnsi="Times New Roman" w:cs="Times New Roman"/>
          <w:lang w:val="ru-RU"/>
        </w:rPr>
        <w:t>(совместно далее – «</w:t>
      </w:r>
      <w:r w:rsidRPr="005C3C52">
        <w:rPr>
          <w:rFonts w:ascii="Times New Roman" w:hAnsi="Times New Roman" w:cs="Times New Roman"/>
          <w:b/>
          <w:lang w:val="ru-RU"/>
        </w:rPr>
        <w:t>Услуги</w:t>
      </w:r>
      <w:r w:rsidRPr="005C3C52">
        <w:rPr>
          <w:rFonts w:ascii="Times New Roman" w:hAnsi="Times New Roman" w:cs="Times New Roman"/>
          <w:lang w:val="ru-RU"/>
        </w:rPr>
        <w:t xml:space="preserve">»), а Заказчик обязуется принять и оплатить Услуги в порядке и на условиях, предусмотренных Договором. </w:t>
      </w:r>
    </w:p>
    <w:p w14:paraId="0E609A1E" w14:textId="77777777" w:rsidR="001C33FE" w:rsidRPr="005C3C52" w:rsidRDefault="001C33FE" w:rsidP="001C33FE">
      <w:pPr>
        <w:pStyle w:val="ListParagraph"/>
        <w:numPr>
          <w:ilvl w:val="0"/>
          <w:numId w:val="3"/>
        </w:numPr>
        <w:tabs>
          <w:tab w:val="left" w:pos="450"/>
        </w:tabs>
        <w:spacing w:after="0" w:line="240" w:lineRule="auto"/>
        <w:ind w:left="0" w:firstLine="0"/>
        <w:jc w:val="both"/>
        <w:rPr>
          <w:rFonts w:ascii="Times New Roman" w:eastAsia="Calibri" w:hAnsi="Times New Roman" w:cs="Times New Roman"/>
          <w:lang w:val="ru-RU"/>
        </w:rPr>
      </w:pPr>
      <w:r w:rsidRPr="005C3C52">
        <w:rPr>
          <w:rFonts w:ascii="Times New Roman" w:eastAsia="Calibri" w:hAnsi="Times New Roman" w:cs="Times New Roman"/>
          <w:highlight w:val="yellow"/>
          <w:lang w:val="ru-RU"/>
        </w:rPr>
        <w:t xml:space="preserve">Стоимость оказания Услуг по Договору составляет </w:t>
      </w:r>
      <w:r w:rsidRPr="005C3C52">
        <w:rPr>
          <w:rFonts w:ascii="Times New Roman" w:hAnsi="Times New Roman" w:cs="Times New Roman"/>
          <w:b/>
          <w:bCs/>
          <w:highlight w:val="yellow"/>
          <w:lang w:val="ru-RU"/>
        </w:rPr>
        <w:t>______________</w:t>
      </w:r>
      <w:r w:rsidRPr="005C3C52">
        <w:rPr>
          <w:rFonts w:ascii="Times New Roman" w:eastAsia="Calibri" w:hAnsi="Times New Roman" w:cs="Times New Roman"/>
          <w:b/>
          <w:bCs/>
          <w:highlight w:val="yellow"/>
          <w:lang w:val="ru-RU"/>
        </w:rPr>
        <w:t>сом</w:t>
      </w:r>
      <w:r w:rsidRPr="005C3C52">
        <w:rPr>
          <w:rFonts w:ascii="Times New Roman" w:eastAsia="Calibri" w:hAnsi="Times New Roman" w:cs="Times New Roman"/>
          <w:lang w:val="ru-RU"/>
        </w:rPr>
        <w:t xml:space="preserve">, который включает все применимые налоги и сборы, а также все расходы </w:t>
      </w:r>
      <w:r w:rsidRPr="005C3C52">
        <w:rPr>
          <w:rFonts w:ascii="Times New Roman" w:hAnsi="Times New Roman" w:cs="Times New Roman"/>
          <w:lang w:val="ru-RU"/>
        </w:rPr>
        <w:t>Исполнителя</w:t>
      </w:r>
      <w:r w:rsidRPr="005C3C52">
        <w:rPr>
          <w:rFonts w:ascii="Times New Roman" w:eastAsia="Calibri" w:hAnsi="Times New Roman" w:cs="Times New Roman"/>
          <w:lang w:val="ru-RU"/>
        </w:rPr>
        <w:t xml:space="preserve">, связанные с оказанием услуг. Стоимость услуг является фиксированной и изменению не подлежит, если иное не будет установлено письменным соглашением Сторон.   </w:t>
      </w:r>
    </w:p>
    <w:p w14:paraId="2B0520DB" w14:textId="77777777" w:rsidR="001C33FE" w:rsidRPr="005C3C52" w:rsidRDefault="001C33FE" w:rsidP="001C33FE">
      <w:pPr>
        <w:pStyle w:val="ListParagraph"/>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Заказчик оплачивает Исполнителю Стоимость Услуг в течение 10 (десяти) банковских дней после подписания Сторонами соответствующего акта оказанных услуг в порядке, предусмотренном в Общих условиях.</w:t>
      </w:r>
    </w:p>
    <w:p w14:paraId="7ECA2E9F" w14:textId="77777777" w:rsidR="001C33FE" w:rsidRPr="005C3C52" w:rsidRDefault="001C33FE" w:rsidP="001C33FE">
      <w:pPr>
        <w:pStyle w:val="ListParagraph"/>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Исполнитель</w:t>
      </w:r>
      <w:r w:rsidRPr="005C3C52">
        <w:rPr>
          <w:rFonts w:ascii="Times New Roman" w:eastAsia="Times New Roman" w:hAnsi="Times New Roman" w:cs="Times New Roman"/>
          <w:lang w:val="ru-RU"/>
        </w:rPr>
        <w:t xml:space="preserve"> обязуется соблюдать требования техники безопасности и правил нахождения на объектах Заказчика. Заказчик не несет никакой ответственности при нарушении правил техники безопасности </w:t>
      </w:r>
      <w:r w:rsidRPr="005C3C52">
        <w:rPr>
          <w:rFonts w:ascii="Times New Roman" w:hAnsi="Times New Roman" w:cs="Times New Roman"/>
          <w:lang w:val="ru-RU"/>
        </w:rPr>
        <w:t>Исполнителем</w:t>
      </w:r>
      <w:r w:rsidRPr="005C3C52">
        <w:rPr>
          <w:rFonts w:ascii="Times New Roman" w:eastAsia="Times New Roman" w:hAnsi="Times New Roman" w:cs="Times New Roman"/>
          <w:lang w:val="ru-RU"/>
        </w:rPr>
        <w:t xml:space="preserve"> при оказании услуг.</w:t>
      </w:r>
    </w:p>
    <w:p w14:paraId="2D6B8B64" w14:textId="77777777" w:rsidR="001C33FE" w:rsidRPr="005C3C52" w:rsidRDefault="001C33FE" w:rsidP="001C33FE">
      <w:pPr>
        <w:pStyle w:val="ListParagraph"/>
        <w:numPr>
          <w:ilvl w:val="0"/>
          <w:numId w:val="3"/>
        </w:numPr>
        <w:tabs>
          <w:tab w:val="left" w:pos="450"/>
        </w:tabs>
        <w:spacing w:after="0" w:line="240" w:lineRule="auto"/>
        <w:ind w:left="0" w:firstLine="0"/>
        <w:rPr>
          <w:rFonts w:ascii="Times New Roman" w:hAnsi="Times New Roman" w:cs="Times New Roman"/>
          <w:lang w:val="ru-RU"/>
        </w:rPr>
      </w:pPr>
      <w:r w:rsidRPr="005C3C52">
        <w:rPr>
          <w:rFonts w:ascii="Times New Roman" w:hAnsi="Times New Roman" w:cs="Times New Roman"/>
          <w:b/>
          <w:bCs/>
          <w:lang w:val="ru-RU"/>
        </w:rPr>
        <w:t xml:space="preserve">Место оказания Услуг/ Выделенный участок для оказания услуг: </w:t>
      </w:r>
    </w:p>
    <w:p w14:paraId="11CF3819" w14:textId="77777777" w:rsidR="001C33FE" w:rsidRPr="005C3C52" w:rsidRDefault="001C33FE" w:rsidP="001C33FE">
      <w:pPr>
        <w:tabs>
          <w:tab w:val="left" w:pos="450"/>
        </w:tabs>
        <w:jc w:val="both"/>
        <w:rPr>
          <w:rFonts w:ascii="Times New Roman" w:hAnsi="Times New Roman" w:cs="Times New Roman"/>
          <w:lang w:val="ru-RU"/>
        </w:rPr>
      </w:pPr>
      <w:r w:rsidRPr="005C3C52">
        <w:rPr>
          <w:rFonts w:ascii="Times New Roman" w:hAnsi="Times New Roman" w:cs="Times New Roman"/>
          <w:lang w:val="ru-RU"/>
        </w:rPr>
        <w:t xml:space="preserve">«Выделенным участком проведения услуг» является участок на территории Заказчика, где Исполнитель оказывает Услуги в рамках Договора (или находится в связи с оказанием Услуг по Договору). </w:t>
      </w:r>
    </w:p>
    <w:p w14:paraId="55A7D678" w14:textId="77777777" w:rsidR="001C33FE" w:rsidRPr="005C3C52" w:rsidRDefault="001C33FE" w:rsidP="001C33FE">
      <w:pPr>
        <w:pStyle w:val="ListParagraph"/>
        <w:numPr>
          <w:ilvl w:val="0"/>
          <w:numId w:val="3"/>
        </w:numPr>
        <w:tabs>
          <w:tab w:val="left" w:pos="450"/>
        </w:tabs>
        <w:spacing w:after="0" w:line="240" w:lineRule="auto"/>
        <w:ind w:left="0" w:firstLine="0"/>
        <w:jc w:val="both"/>
        <w:rPr>
          <w:rFonts w:ascii="Times New Roman" w:hAnsi="Times New Roman" w:cs="Times New Roman"/>
          <w:b/>
          <w:bCs/>
          <w:lang w:val="ru-RU"/>
        </w:rPr>
      </w:pPr>
      <w:r w:rsidRPr="005C3C52">
        <w:rPr>
          <w:rFonts w:ascii="Times New Roman" w:hAnsi="Times New Roman" w:cs="Times New Roman"/>
          <w:b/>
          <w:bCs/>
          <w:lang w:val="ru-RU"/>
        </w:rPr>
        <w:t xml:space="preserve">Сроки оказания услуг Исполнителем установленный Заказчиком на руднике Кумтор: </w:t>
      </w:r>
      <w:r w:rsidRPr="005C3C52">
        <w:rPr>
          <w:rFonts w:ascii="Times New Roman" w:hAnsi="Times New Roman" w:cs="Times New Roman"/>
          <w:highlight w:val="yellow"/>
          <w:lang w:val="ru-RU"/>
        </w:rPr>
        <w:t xml:space="preserve">до </w:t>
      </w:r>
      <w:r>
        <w:rPr>
          <w:rFonts w:ascii="Times New Roman" w:hAnsi="Times New Roman" w:cs="Times New Roman"/>
          <w:highlight w:val="yellow"/>
          <w:lang w:val="ru-RU"/>
        </w:rPr>
        <w:t xml:space="preserve">«___» ______________ </w:t>
      </w:r>
      <w:r w:rsidRPr="005C3C52">
        <w:rPr>
          <w:rFonts w:ascii="Times New Roman" w:hAnsi="Times New Roman" w:cs="Times New Roman"/>
          <w:highlight w:val="yellow"/>
          <w:lang w:val="ru-RU"/>
        </w:rPr>
        <w:t>2026 года.</w:t>
      </w:r>
    </w:p>
    <w:p w14:paraId="22DBAD0F" w14:textId="77777777" w:rsidR="001C33FE" w:rsidRPr="005C3C52" w:rsidRDefault="001C33FE" w:rsidP="001C33FE">
      <w:pPr>
        <w:pStyle w:val="ListParagraph"/>
        <w:tabs>
          <w:tab w:val="left" w:pos="450"/>
        </w:tabs>
        <w:ind w:left="0"/>
        <w:jc w:val="both"/>
        <w:rPr>
          <w:rFonts w:ascii="Times New Roman" w:hAnsi="Times New Roman" w:cs="Times New Roman"/>
          <w:b/>
          <w:bCs/>
          <w:lang w:val="ru-RU"/>
        </w:rPr>
      </w:pPr>
    </w:p>
    <w:p w14:paraId="608AEEC4" w14:textId="77777777" w:rsidR="001C33FE" w:rsidRPr="005C3C52" w:rsidRDefault="001C33FE" w:rsidP="001C33FE">
      <w:pPr>
        <w:pStyle w:val="ListParagraph"/>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Ответственные лица (как определено в Общих условиях):</w:t>
      </w:r>
    </w:p>
    <w:p w14:paraId="4CF6B8A2" w14:textId="77777777" w:rsidR="001C33FE" w:rsidRPr="005C3C52" w:rsidRDefault="001C33FE" w:rsidP="001C33FE">
      <w:pPr>
        <w:tabs>
          <w:tab w:val="left" w:pos="450"/>
        </w:tabs>
        <w:jc w:val="both"/>
        <w:rPr>
          <w:rFonts w:ascii="Times New Roman" w:hAnsi="Times New Roman" w:cs="Times New Roman"/>
          <w:highlight w:val="yellow"/>
          <w:lang w:val="ru-RU"/>
        </w:rPr>
      </w:pPr>
      <w:r w:rsidRPr="005C3C52">
        <w:rPr>
          <w:rFonts w:ascii="Times New Roman" w:hAnsi="Times New Roman" w:cs="Times New Roman"/>
          <w:highlight w:val="yellow"/>
          <w:lang w:val="ru-RU"/>
        </w:rPr>
        <w:t>Ответственным(и) лицом(</w:t>
      </w:r>
      <w:proofErr w:type="spellStart"/>
      <w:r w:rsidRPr="005C3C52">
        <w:rPr>
          <w:rFonts w:ascii="Times New Roman" w:hAnsi="Times New Roman" w:cs="Times New Roman"/>
          <w:highlight w:val="yellow"/>
          <w:lang w:val="ru-RU"/>
        </w:rPr>
        <w:t>ами</w:t>
      </w:r>
      <w:proofErr w:type="spellEnd"/>
      <w:r w:rsidRPr="005C3C52">
        <w:rPr>
          <w:rFonts w:ascii="Times New Roman" w:hAnsi="Times New Roman" w:cs="Times New Roman"/>
          <w:highlight w:val="yellow"/>
          <w:lang w:val="ru-RU"/>
        </w:rPr>
        <w:t xml:space="preserve">) со стороны Заказчика являются: </w:t>
      </w:r>
    </w:p>
    <w:p w14:paraId="3015FA1E" w14:textId="77777777" w:rsidR="001C33FE" w:rsidRPr="005C3C52" w:rsidRDefault="001C33FE" w:rsidP="001C33FE">
      <w:pPr>
        <w:tabs>
          <w:tab w:val="left" w:pos="450"/>
        </w:tabs>
        <w:jc w:val="both"/>
        <w:rPr>
          <w:rFonts w:ascii="Times New Roman" w:hAnsi="Times New Roman" w:cs="Times New Roman"/>
          <w:b/>
          <w:bCs/>
          <w:lang w:val="ru-RU"/>
        </w:rPr>
      </w:pPr>
      <w:r w:rsidRPr="005C3C52">
        <w:rPr>
          <w:rFonts w:ascii="Times New Roman" w:hAnsi="Times New Roman" w:cs="Times New Roman"/>
          <w:b/>
          <w:bCs/>
          <w:highlight w:val="yellow"/>
          <w:lang w:val="ru-RU"/>
        </w:rPr>
        <w:t>Руководитель(ли) отдела, привлекающий данного Исполнителя.</w:t>
      </w:r>
      <w:r w:rsidRPr="005C3C52">
        <w:rPr>
          <w:rFonts w:ascii="Times New Roman" w:hAnsi="Times New Roman" w:cs="Times New Roman"/>
          <w:b/>
          <w:bCs/>
          <w:lang w:val="ru-RU"/>
        </w:rPr>
        <w:t xml:space="preserve"> </w:t>
      </w:r>
    </w:p>
    <w:p w14:paraId="56290D84" w14:textId="77777777" w:rsidR="001C33FE" w:rsidRPr="005C3C52" w:rsidRDefault="001C33FE" w:rsidP="001C33FE">
      <w:pPr>
        <w:pStyle w:val="ListParagraph"/>
        <w:tabs>
          <w:tab w:val="left" w:pos="450"/>
        </w:tabs>
        <w:ind w:left="0"/>
        <w:jc w:val="both"/>
        <w:rPr>
          <w:rFonts w:ascii="Times New Roman" w:hAnsi="Times New Roman" w:cs="Times New Roman"/>
          <w:lang w:val="ru-RU"/>
        </w:rPr>
      </w:pPr>
    </w:p>
    <w:p w14:paraId="7FF858C4" w14:textId="77777777" w:rsidR="001C33FE" w:rsidRPr="005C3C52" w:rsidRDefault="001C33FE" w:rsidP="001C33FE">
      <w:pPr>
        <w:pStyle w:val="ListParagraph"/>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Особые условия Договора: несмотря</w:t>
      </w:r>
      <w:r w:rsidRPr="005C3C52">
        <w:rPr>
          <w:rFonts w:ascii="Times New Roman" w:eastAsia="Times New Roman" w:hAnsi="Times New Roman" w:cs="Times New Roman"/>
          <w:lang w:val="ru-RU" w:eastAsia="zh-CN"/>
        </w:rPr>
        <w:t xml:space="preserve"> на изложенное в Договоре, Стороны </w:t>
      </w:r>
      <w:r w:rsidRPr="005C3C52">
        <w:rPr>
          <w:rFonts w:ascii="Times New Roman" w:hAnsi="Times New Roman" w:cs="Times New Roman"/>
          <w:lang w:val="ru-RU"/>
        </w:rPr>
        <w:t>согласились</w:t>
      </w:r>
      <w:r w:rsidRPr="005C3C52">
        <w:rPr>
          <w:rFonts w:ascii="Times New Roman" w:eastAsia="Times New Roman" w:hAnsi="Times New Roman" w:cs="Times New Roman"/>
          <w:lang w:val="ru-RU" w:eastAsia="zh-CN"/>
        </w:rPr>
        <w:t xml:space="preserve"> с нижеследующими </w:t>
      </w:r>
      <w:r w:rsidRPr="005C3C52">
        <w:rPr>
          <w:rFonts w:ascii="Times New Roman" w:hAnsi="Times New Roman" w:cs="Times New Roman"/>
          <w:lang w:val="ru-RU"/>
        </w:rPr>
        <w:t xml:space="preserve">особыми </w:t>
      </w:r>
      <w:r w:rsidRPr="005C3C52">
        <w:rPr>
          <w:rFonts w:ascii="Times New Roman" w:eastAsia="Times New Roman" w:hAnsi="Times New Roman" w:cs="Times New Roman"/>
          <w:lang w:val="ru-RU" w:eastAsia="zh-CN"/>
        </w:rPr>
        <w:t>условиями</w:t>
      </w:r>
      <w:r w:rsidRPr="005C3C52">
        <w:rPr>
          <w:rFonts w:ascii="Times New Roman" w:hAnsi="Times New Roman" w:cs="Times New Roman"/>
          <w:lang w:val="ru-RU"/>
        </w:rPr>
        <w:t xml:space="preserve">: </w:t>
      </w:r>
      <w:r w:rsidRPr="005C3C52">
        <w:rPr>
          <w:rFonts w:ascii="Times New Roman" w:hAnsi="Times New Roman" w:cs="Times New Roman"/>
          <w:b/>
          <w:bCs/>
          <w:lang w:val="ru-RU"/>
        </w:rPr>
        <w:t>не применимы.</w:t>
      </w:r>
    </w:p>
    <w:p w14:paraId="757252E8" w14:textId="77777777" w:rsidR="001C33FE" w:rsidRPr="005C3C52" w:rsidRDefault="001C33FE" w:rsidP="001C33FE">
      <w:pPr>
        <w:pStyle w:val="ListParagraph"/>
        <w:tabs>
          <w:tab w:val="left" w:pos="450"/>
        </w:tabs>
        <w:ind w:left="0"/>
        <w:jc w:val="both"/>
        <w:rPr>
          <w:rFonts w:ascii="Times New Roman" w:hAnsi="Times New Roman" w:cs="Times New Roman"/>
          <w:lang w:val="ru-RU"/>
        </w:rPr>
      </w:pPr>
      <w:r w:rsidRPr="005C3C52">
        <w:rPr>
          <w:rFonts w:ascii="Times New Roman" w:hAnsi="Times New Roman" w:cs="Times New Roman"/>
          <w:lang w:val="ru-RU"/>
        </w:rPr>
        <w:t>В случае расхождения между иными условиями Договора и изложенными в настоящем пункте особыми условиями, положения особых условий имеют преимущественную силу.</w:t>
      </w:r>
    </w:p>
    <w:p w14:paraId="3DE38A4A" w14:textId="77777777" w:rsidR="001C33FE" w:rsidRPr="005C3C52" w:rsidRDefault="001C33FE" w:rsidP="001C33FE">
      <w:pPr>
        <w:pStyle w:val="ListParagraph"/>
        <w:numPr>
          <w:ilvl w:val="0"/>
          <w:numId w:val="3"/>
        </w:numPr>
        <w:tabs>
          <w:tab w:val="left" w:pos="450"/>
        </w:tabs>
        <w:spacing w:before="120" w:after="0" w:line="240" w:lineRule="auto"/>
        <w:ind w:left="0" w:firstLine="0"/>
        <w:jc w:val="both"/>
        <w:rPr>
          <w:rFonts w:ascii="Times New Roman" w:hAnsi="Times New Roman" w:cs="Times New Roman"/>
          <w:color w:val="000000" w:themeColor="text1"/>
          <w:lang w:val="ru-RU"/>
        </w:rPr>
      </w:pPr>
      <w:r w:rsidRPr="005C3C52">
        <w:rPr>
          <w:rFonts w:ascii="Times New Roman" w:hAnsi="Times New Roman" w:cs="Times New Roman"/>
          <w:color w:val="000000" w:themeColor="text1"/>
          <w:lang w:val="ru-RU"/>
        </w:rPr>
        <w:t xml:space="preserve">Несмотря на изложенное в Общих условиях, Стороны согласились, что все возникшие между Сторонами споры и разногласия должны быть урегулированы посредством добросовестных переговоров между Сторонами. Предварительный (досудебный) порядок урегулирования любого спора между Сторонами является обязательным. </w:t>
      </w:r>
    </w:p>
    <w:p w14:paraId="5D3D0409" w14:textId="77777777" w:rsidR="001C33FE" w:rsidRPr="005C3C52" w:rsidRDefault="001C33FE" w:rsidP="001C33FE">
      <w:pPr>
        <w:pStyle w:val="ListParagraph"/>
        <w:numPr>
          <w:ilvl w:val="0"/>
          <w:numId w:val="3"/>
        </w:numPr>
        <w:tabs>
          <w:tab w:val="left" w:pos="450"/>
        </w:tabs>
        <w:spacing w:before="120" w:after="0" w:line="240" w:lineRule="auto"/>
        <w:ind w:left="0" w:firstLine="0"/>
        <w:jc w:val="both"/>
        <w:rPr>
          <w:rFonts w:ascii="Times New Roman" w:hAnsi="Times New Roman" w:cs="Times New Roman"/>
          <w:color w:val="000000" w:themeColor="text1"/>
          <w:lang w:val="ru-RU"/>
        </w:rPr>
      </w:pPr>
      <w:r w:rsidRPr="005C3C52">
        <w:rPr>
          <w:rFonts w:ascii="Times New Roman" w:hAnsi="Times New Roman" w:cs="Times New Roman"/>
          <w:color w:val="000000" w:themeColor="text1"/>
          <w:lang w:val="ru-RU"/>
        </w:rPr>
        <w:t>Если Стороны не пришли к соглашению в ходе переговоров, все споры и разногласия, возникающие между Сторонами в рамках Договора или вытекающие из него, и касающиеся его заключения, изменения или признания недействительным, подлежат разрешению в судах Кыргызской Республики по месту нахождения (юридическому адресу) Заказчика (договорная подсудность) в соответствии с законодательством Кыргызской Республики. Если иное прямо не предусмотрено Договором, наличие любого спора, в том числе рассмотрение такого спора в суде, не дает Исполнителю права приостанавливать выполнение своих обязательств по Договору</w:t>
      </w:r>
      <w:r w:rsidRPr="005C3C52">
        <w:rPr>
          <w:rFonts w:ascii="Times New Roman" w:eastAsia="Calibri" w:hAnsi="Times New Roman" w:cs="Times New Roman"/>
          <w:color w:val="000000" w:themeColor="text1"/>
          <w:lang w:val="ru-RU"/>
        </w:rPr>
        <w:t>.</w:t>
      </w:r>
    </w:p>
    <w:p w14:paraId="08D0AE3B" w14:textId="77777777" w:rsidR="001C33FE" w:rsidRPr="005C3C52" w:rsidRDefault="001C33FE" w:rsidP="001C33FE">
      <w:pPr>
        <w:pStyle w:val="ListParagraph"/>
        <w:numPr>
          <w:ilvl w:val="0"/>
          <w:numId w:val="3"/>
        </w:numPr>
        <w:tabs>
          <w:tab w:val="left" w:pos="450"/>
        </w:tabs>
        <w:spacing w:after="0" w:line="240" w:lineRule="auto"/>
        <w:ind w:left="0" w:firstLine="0"/>
        <w:jc w:val="both"/>
        <w:rPr>
          <w:rFonts w:ascii="Times New Roman" w:hAnsi="Times New Roman" w:cs="Times New Roman"/>
          <w:color w:val="000000" w:themeColor="text1"/>
          <w:lang w:val="ru-RU"/>
        </w:rPr>
      </w:pPr>
      <w:r w:rsidRPr="005C3C52">
        <w:rPr>
          <w:rFonts w:ascii="Times New Roman" w:hAnsi="Times New Roman" w:cs="Times New Roman"/>
          <w:color w:val="000000" w:themeColor="text1"/>
          <w:lang w:val="ru-RU"/>
        </w:rPr>
        <w:t>Ни одна из Сторон не может передать свои права и обязанности по настоящему Договору третьей стороне без письменного согласия на то другой Стороны.</w:t>
      </w:r>
    </w:p>
    <w:p w14:paraId="48B8C28F" w14:textId="77777777" w:rsidR="001C33FE" w:rsidRPr="005C3C52" w:rsidRDefault="001C33FE" w:rsidP="001C33FE">
      <w:pPr>
        <w:pStyle w:val="ListParagraph"/>
        <w:numPr>
          <w:ilvl w:val="0"/>
          <w:numId w:val="3"/>
        </w:numPr>
        <w:tabs>
          <w:tab w:val="left" w:pos="450"/>
        </w:tabs>
        <w:spacing w:after="0" w:line="240" w:lineRule="auto"/>
        <w:ind w:left="0" w:firstLine="0"/>
        <w:jc w:val="both"/>
        <w:rPr>
          <w:rFonts w:ascii="Times New Roman" w:eastAsia="Calibri" w:hAnsi="Times New Roman" w:cs="Times New Roman"/>
          <w:color w:val="000000" w:themeColor="text1"/>
          <w:lang w:val="ru-RU"/>
        </w:rPr>
      </w:pPr>
      <w:r w:rsidRPr="005C3C52">
        <w:rPr>
          <w:rFonts w:ascii="Times New Roman" w:eastAsia="Calibri" w:hAnsi="Times New Roman" w:cs="Times New Roman"/>
          <w:color w:val="000000" w:themeColor="text1"/>
          <w:lang w:val="ru-RU"/>
        </w:rPr>
        <w:t>Любые права на интеллектуальную собственность, связанные с продуктами интеллектуальной собственности, принадлежащими Заказчику, во время исполнения настоящего Договора и в дальнейшем продукция/дизайн/идеи/метод, базы данных, архивы и др. подобные результаты, связанные с Услугами, принадлежат исключительно Заказчику в соответствии с международным законодательством и законодательством Кыргызской Республики об интеллектуальной собственности. Заказчик имеет право в индивидуальном порядке пользоваться и распоряжаться такой продукцией/дизайном/методом и т. д. по своему усмотрению в соответствии с их назначением. Исполнитель соглашается, что он не имеет права использовать или создавать ситуации, в результате которых другие лица могут использовать такую продукцию/дизайн//идеи/метод и т. д. без предварительного согласования Заказчика.</w:t>
      </w:r>
    </w:p>
    <w:p w14:paraId="730CB978" w14:textId="77777777" w:rsidR="001C33FE" w:rsidRPr="005C3C52" w:rsidRDefault="001C33FE" w:rsidP="001C33FE">
      <w:pPr>
        <w:pStyle w:val="ListParagraph"/>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Настоящим каждая Сторона подтверждает получение своего экземпляра Договора и, что она ознакомилась в полном объеме с содержанием Договора, включая Общие условия, согласна и принимает все сроки и условия, содержащиеся в нем.   Общие условия Договора составлены на английском и русском языках; оба текста имеют равную юридическую силу, а в случае расхождений между английским и русским текстами Общих условий, преимущественную силу имеет текст на русском языке.</w:t>
      </w:r>
    </w:p>
    <w:p w14:paraId="4A342269" w14:textId="77777777" w:rsidR="001C33FE" w:rsidRPr="005C3C52" w:rsidRDefault="001C33FE" w:rsidP="001C33FE">
      <w:pPr>
        <w:pStyle w:val="ListParagraph"/>
        <w:numPr>
          <w:ilvl w:val="0"/>
          <w:numId w:val="3"/>
        </w:numPr>
        <w:tabs>
          <w:tab w:val="left" w:pos="450"/>
        </w:tabs>
        <w:spacing w:after="0" w:line="240" w:lineRule="auto"/>
        <w:ind w:left="0" w:firstLine="0"/>
        <w:jc w:val="both"/>
        <w:rPr>
          <w:rFonts w:ascii="Times New Roman" w:hAnsi="Times New Roman" w:cs="Times New Roman"/>
          <w:highlight w:val="yellow"/>
          <w:lang w:val="ru-RU"/>
        </w:rPr>
      </w:pPr>
      <w:r w:rsidRPr="005C3C52">
        <w:rPr>
          <w:rFonts w:ascii="Times New Roman" w:hAnsi="Times New Roman" w:cs="Times New Roman"/>
          <w:lang w:val="ru-RU"/>
        </w:rPr>
        <w:t xml:space="preserve">Договор вступает в силу с момента его подписания обеими Сторонами и действует </w:t>
      </w:r>
      <w:r w:rsidRPr="005C3C52">
        <w:rPr>
          <w:rFonts w:ascii="Times New Roman" w:hAnsi="Times New Roman" w:cs="Times New Roman"/>
          <w:highlight w:val="yellow"/>
          <w:lang w:val="ru-RU"/>
        </w:rPr>
        <w:t>до ________________, а в части взаиморасчетов – до полного исполнения Сторонами своих обязательств.</w:t>
      </w:r>
    </w:p>
    <w:p w14:paraId="4D18ECB0" w14:textId="77777777" w:rsidR="001C33FE" w:rsidRPr="005C3C52" w:rsidRDefault="001C33FE" w:rsidP="001C33FE">
      <w:pPr>
        <w:pStyle w:val="ListParagraph"/>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eastAsia="Calibri" w:hAnsi="Times New Roman" w:cs="Times New Roman"/>
          <w:lang w:val="ru-RU"/>
        </w:rPr>
        <w:t>Адреса, банковские реквизиты, подписи Сторон:</w:t>
      </w:r>
    </w:p>
    <w:p w14:paraId="503CEDE9" w14:textId="77777777" w:rsidR="001C33FE" w:rsidRPr="005C3C52" w:rsidRDefault="001C33FE" w:rsidP="001C33FE">
      <w:pPr>
        <w:tabs>
          <w:tab w:val="left" w:pos="450"/>
        </w:tabs>
        <w:rPr>
          <w:rFonts w:ascii="Times New Roman" w:hAnsi="Times New Roman" w:cs="Times New Roman"/>
          <w:lang w:val="ru-RU"/>
        </w:rPr>
      </w:pPr>
    </w:p>
    <w:tbl>
      <w:tblPr>
        <w:tblStyle w:val="TableGrid"/>
        <w:tblpPr w:leftFromText="180" w:rightFromText="180" w:vertAnchor="text" w:horzAnchor="margin" w:tblpY="51"/>
        <w:tblW w:w="10255" w:type="dxa"/>
        <w:tblLook w:val="04A0" w:firstRow="1" w:lastRow="0" w:firstColumn="1" w:lastColumn="0" w:noHBand="0" w:noVBand="1"/>
      </w:tblPr>
      <w:tblGrid>
        <w:gridCol w:w="5515"/>
        <w:gridCol w:w="4740"/>
      </w:tblGrid>
      <w:tr w:rsidR="001C33FE" w:rsidRPr="005C3C52" w14:paraId="14199B33" w14:textId="77777777" w:rsidTr="006C42BE">
        <w:tc>
          <w:tcPr>
            <w:tcW w:w="5515" w:type="dxa"/>
          </w:tcPr>
          <w:p w14:paraId="4C7FD28B" w14:textId="77777777" w:rsidR="001C33FE" w:rsidRPr="005C3C52" w:rsidRDefault="001C33FE" w:rsidP="006C42BE">
            <w:pPr>
              <w:pStyle w:val="ListParagraph"/>
              <w:ind w:left="0"/>
              <w:jc w:val="both"/>
              <w:rPr>
                <w:rFonts w:ascii="Times New Roman" w:hAnsi="Times New Roman" w:cs="Times New Roman"/>
                <w:b/>
                <w:bCs/>
                <w:lang w:val="ru-RU"/>
              </w:rPr>
            </w:pPr>
            <w:r w:rsidRPr="005C3C52">
              <w:rPr>
                <w:rFonts w:ascii="Times New Roman" w:hAnsi="Times New Roman" w:cs="Times New Roman"/>
                <w:b/>
                <w:lang w:val="ru-RU"/>
              </w:rPr>
              <w:t>Заказчик:</w:t>
            </w:r>
          </w:p>
        </w:tc>
        <w:tc>
          <w:tcPr>
            <w:tcW w:w="4740" w:type="dxa"/>
          </w:tcPr>
          <w:p w14:paraId="5EBD0299" w14:textId="77777777" w:rsidR="001C33FE" w:rsidRPr="005C3C52" w:rsidRDefault="001C33FE" w:rsidP="006C42BE">
            <w:pPr>
              <w:pStyle w:val="NormalWeb"/>
              <w:spacing w:before="0" w:beforeAutospacing="0" w:after="0" w:afterAutospacing="0"/>
              <w:contextualSpacing/>
              <w:rPr>
                <w:b/>
                <w:bCs/>
                <w:lang w:val="ru-RU"/>
              </w:rPr>
            </w:pPr>
            <w:r w:rsidRPr="005C3C52">
              <w:rPr>
                <w:b/>
                <w:lang w:val="ru-RU"/>
              </w:rPr>
              <w:t>Исполнитель:</w:t>
            </w:r>
          </w:p>
        </w:tc>
      </w:tr>
      <w:tr w:rsidR="001C33FE" w:rsidRPr="005C3C52" w14:paraId="06B97C43" w14:textId="77777777" w:rsidTr="006C42BE">
        <w:tc>
          <w:tcPr>
            <w:tcW w:w="5515" w:type="dxa"/>
          </w:tcPr>
          <w:p w14:paraId="3563B16B" w14:textId="77777777" w:rsidR="001C33FE" w:rsidRPr="005C3C52" w:rsidRDefault="001C33FE" w:rsidP="006C42BE">
            <w:pPr>
              <w:pStyle w:val="ListParagraph"/>
              <w:ind w:left="0"/>
              <w:jc w:val="both"/>
              <w:rPr>
                <w:rFonts w:ascii="Times New Roman" w:hAnsi="Times New Roman" w:cs="Times New Roman"/>
                <w:b/>
                <w:bCs/>
                <w:lang w:val="ru-RU"/>
              </w:rPr>
            </w:pPr>
            <w:r w:rsidRPr="005C3C52">
              <w:rPr>
                <w:rFonts w:ascii="Times New Roman" w:hAnsi="Times New Roman" w:cs="Times New Roman"/>
                <w:b/>
                <w:bCs/>
                <w:lang w:val="ru-RU"/>
              </w:rPr>
              <w:t>ЗАО «Кумтор Голд Компани»</w:t>
            </w:r>
          </w:p>
          <w:p w14:paraId="4C9A310F" w14:textId="77777777" w:rsidR="001C33FE" w:rsidRPr="005C3C52" w:rsidRDefault="001C33FE" w:rsidP="006C42BE">
            <w:pPr>
              <w:pStyle w:val="ListParagraph"/>
              <w:ind w:left="0"/>
              <w:jc w:val="both"/>
              <w:rPr>
                <w:rFonts w:ascii="Times New Roman" w:hAnsi="Times New Roman" w:cs="Times New Roman"/>
                <w:lang w:val="ru-RU"/>
              </w:rPr>
            </w:pPr>
          </w:p>
          <w:p w14:paraId="5258E876" w14:textId="77777777" w:rsidR="001C33FE" w:rsidRPr="005C3C52" w:rsidRDefault="001C33FE" w:rsidP="006C42BE">
            <w:pPr>
              <w:pStyle w:val="ListParagraph"/>
              <w:ind w:left="0"/>
              <w:jc w:val="both"/>
              <w:rPr>
                <w:rFonts w:ascii="Times New Roman" w:hAnsi="Times New Roman" w:cs="Times New Roman"/>
                <w:lang w:val="ru-RU"/>
              </w:rPr>
            </w:pPr>
            <w:r w:rsidRPr="005C3C52">
              <w:rPr>
                <w:rFonts w:ascii="Times New Roman" w:hAnsi="Times New Roman" w:cs="Times New Roman"/>
                <w:lang w:val="ru-RU"/>
              </w:rPr>
              <w:t>Адрес: Кыргызская Республика</w:t>
            </w:r>
          </w:p>
          <w:p w14:paraId="37DAD2CE" w14:textId="77777777" w:rsidR="001C33FE" w:rsidRPr="005C3C52" w:rsidRDefault="001C33FE" w:rsidP="006C42BE">
            <w:pPr>
              <w:pStyle w:val="ListParagraph"/>
              <w:ind w:left="0"/>
              <w:jc w:val="both"/>
              <w:rPr>
                <w:rFonts w:ascii="Times New Roman" w:hAnsi="Times New Roman" w:cs="Times New Roman"/>
                <w:lang w:val="ru-RU"/>
              </w:rPr>
            </w:pPr>
            <w:r w:rsidRPr="005C3C52">
              <w:rPr>
                <w:rFonts w:ascii="Times New Roman" w:hAnsi="Times New Roman" w:cs="Times New Roman"/>
                <w:lang w:val="ru-RU"/>
              </w:rPr>
              <w:t>г. Бишкек, ул. Ибраимова, 24</w:t>
            </w:r>
          </w:p>
          <w:p w14:paraId="60D5FDCE" w14:textId="77777777" w:rsidR="001C33FE" w:rsidRPr="005C3C52" w:rsidRDefault="001C33FE" w:rsidP="006C42BE">
            <w:pPr>
              <w:pStyle w:val="ListParagraph"/>
              <w:ind w:left="0"/>
              <w:jc w:val="both"/>
              <w:rPr>
                <w:rFonts w:ascii="Times New Roman" w:hAnsi="Times New Roman" w:cs="Times New Roman"/>
                <w:lang w:val="ru-RU"/>
              </w:rPr>
            </w:pPr>
            <w:r w:rsidRPr="005C3C52">
              <w:rPr>
                <w:rFonts w:ascii="Times New Roman" w:hAnsi="Times New Roman" w:cs="Times New Roman"/>
                <w:lang w:val="ru-RU"/>
              </w:rPr>
              <w:t>ИНН: 01602199310079</w:t>
            </w:r>
          </w:p>
          <w:p w14:paraId="0C76A0EE" w14:textId="77777777" w:rsidR="001C33FE" w:rsidRPr="005C3C52" w:rsidRDefault="001C33FE" w:rsidP="006C42BE">
            <w:pPr>
              <w:pStyle w:val="ListParagraph"/>
              <w:ind w:left="0"/>
              <w:jc w:val="both"/>
              <w:rPr>
                <w:rFonts w:ascii="Times New Roman" w:hAnsi="Times New Roman" w:cs="Times New Roman"/>
                <w:lang w:val="ru-RU"/>
              </w:rPr>
            </w:pPr>
            <w:r w:rsidRPr="005C3C52">
              <w:rPr>
                <w:rFonts w:ascii="Times New Roman" w:hAnsi="Times New Roman" w:cs="Times New Roman"/>
                <w:lang w:val="ru-RU"/>
              </w:rPr>
              <w:t xml:space="preserve">Банковские реквизиты: </w:t>
            </w:r>
          </w:p>
          <w:p w14:paraId="3E087CD0" w14:textId="77777777" w:rsidR="001C33FE" w:rsidRPr="005C3C52" w:rsidRDefault="001C33FE" w:rsidP="006C42BE">
            <w:pPr>
              <w:rPr>
                <w:rFonts w:ascii="Times New Roman" w:hAnsi="Times New Roman" w:cs="Times New Roman"/>
                <w:bCs/>
                <w:lang w:val="ru-RU"/>
              </w:rPr>
            </w:pPr>
            <w:r w:rsidRPr="005C3C52">
              <w:rPr>
                <w:rFonts w:ascii="Times New Roman" w:hAnsi="Times New Roman" w:cs="Times New Roman"/>
                <w:lang w:val="ru-RU"/>
              </w:rPr>
              <w:t xml:space="preserve">Банк: </w:t>
            </w:r>
            <w:r w:rsidRPr="005C3C52">
              <w:rPr>
                <w:rFonts w:ascii="Times New Roman" w:hAnsi="Times New Roman" w:cs="Times New Roman"/>
                <w:bCs/>
                <w:lang w:val="ru-RU"/>
              </w:rPr>
              <w:t>ОАО «</w:t>
            </w:r>
            <w:proofErr w:type="spellStart"/>
            <w:r w:rsidRPr="005C3C52">
              <w:rPr>
                <w:rFonts w:ascii="Times New Roman" w:hAnsi="Times New Roman" w:cs="Times New Roman"/>
                <w:bCs/>
                <w:lang w:val="ru-RU"/>
              </w:rPr>
              <w:t>Айыл</w:t>
            </w:r>
            <w:proofErr w:type="spellEnd"/>
            <w:r w:rsidRPr="005C3C52">
              <w:rPr>
                <w:rFonts w:ascii="Times New Roman" w:hAnsi="Times New Roman" w:cs="Times New Roman"/>
                <w:bCs/>
                <w:lang w:val="ru-RU"/>
              </w:rPr>
              <w:t xml:space="preserve"> Банк»</w:t>
            </w:r>
          </w:p>
          <w:p w14:paraId="66A913CC" w14:textId="77777777" w:rsidR="001C33FE" w:rsidRPr="005C3C52" w:rsidRDefault="001C33FE" w:rsidP="006C42BE">
            <w:pPr>
              <w:pStyle w:val="ListParagraph"/>
              <w:ind w:left="0"/>
              <w:jc w:val="both"/>
              <w:rPr>
                <w:rFonts w:ascii="Times New Roman" w:hAnsi="Times New Roman" w:cs="Times New Roman"/>
                <w:lang w:val="ru-RU"/>
              </w:rPr>
            </w:pPr>
            <w:r w:rsidRPr="005C3C52">
              <w:rPr>
                <w:rFonts w:ascii="Times New Roman" w:hAnsi="Times New Roman" w:cs="Times New Roman"/>
                <w:lang w:val="ru-RU"/>
              </w:rPr>
              <w:t xml:space="preserve">БИК: </w:t>
            </w:r>
            <w:r w:rsidRPr="005C3C52">
              <w:rPr>
                <w:rFonts w:ascii="Times New Roman" w:hAnsi="Times New Roman" w:cs="Times New Roman"/>
                <w:bCs/>
                <w:lang w:val="ru-RU"/>
              </w:rPr>
              <w:t>135001</w:t>
            </w:r>
          </w:p>
          <w:p w14:paraId="7F6969F3" w14:textId="77777777" w:rsidR="001C33FE" w:rsidRPr="005C3C52" w:rsidRDefault="001C33FE" w:rsidP="006C42BE">
            <w:pPr>
              <w:pStyle w:val="ListParagraph"/>
              <w:ind w:left="0"/>
              <w:jc w:val="both"/>
              <w:rPr>
                <w:rFonts w:ascii="Times New Roman" w:hAnsi="Times New Roman" w:cs="Times New Roman"/>
                <w:lang w:val="ru-RU"/>
              </w:rPr>
            </w:pPr>
            <w:r w:rsidRPr="005C3C52">
              <w:rPr>
                <w:rFonts w:ascii="Times New Roman" w:hAnsi="Times New Roman" w:cs="Times New Roman"/>
                <w:lang w:val="ru-RU"/>
              </w:rPr>
              <w:t>Р/с №</w:t>
            </w:r>
            <w:r w:rsidRPr="005C3C52">
              <w:rPr>
                <w:rFonts w:ascii="Times New Roman" w:hAnsi="Times New Roman" w:cs="Times New Roman"/>
                <w:bCs/>
                <w:lang w:val="ru-RU"/>
              </w:rPr>
              <w:t>1350100020023658</w:t>
            </w:r>
          </w:p>
          <w:p w14:paraId="0A127E40" w14:textId="77777777" w:rsidR="001C33FE" w:rsidRPr="005C3C52" w:rsidRDefault="001C33FE" w:rsidP="006C42BE">
            <w:pPr>
              <w:pStyle w:val="ListParagraph"/>
              <w:ind w:left="0"/>
              <w:jc w:val="both"/>
              <w:rPr>
                <w:rFonts w:ascii="Times New Roman" w:hAnsi="Times New Roman" w:cs="Times New Roman"/>
                <w:lang w:val="ru-RU"/>
              </w:rPr>
            </w:pPr>
            <w:r w:rsidRPr="005C3C52">
              <w:rPr>
                <w:rFonts w:ascii="Times New Roman" w:hAnsi="Times New Roman" w:cs="Times New Roman"/>
                <w:lang w:val="ru-RU"/>
              </w:rPr>
              <w:t>Код и наименование ГНИ: 999 – УГНС ККН</w:t>
            </w:r>
          </w:p>
          <w:p w14:paraId="0282112E" w14:textId="77777777" w:rsidR="001C33FE" w:rsidRPr="005C3C52" w:rsidRDefault="001C33FE" w:rsidP="006C42BE">
            <w:pPr>
              <w:pStyle w:val="ListParagraph"/>
              <w:ind w:left="0"/>
              <w:jc w:val="both"/>
              <w:rPr>
                <w:rFonts w:ascii="Times New Roman" w:hAnsi="Times New Roman" w:cs="Times New Roman"/>
                <w:lang w:val="ru-RU"/>
              </w:rPr>
            </w:pPr>
            <w:r w:rsidRPr="005C3C52">
              <w:rPr>
                <w:rFonts w:ascii="Times New Roman" w:hAnsi="Times New Roman" w:cs="Times New Roman"/>
                <w:bCs/>
                <w:lang w:val="ru-RU"/>
              </w:rPr>
              <w:lastRenderedPageBreak/>
              <w:t>Тел.: (+996 312) 90-07-07, 90-08-08</w:t>
            </w:r>
          </w:p>
        </w:tc>
        <w:tc>
          <w:tcPr>
            <w:tcW w:w="4740" w:type="dxa"/>
          </w:tcPr>
          <w:p w14:paraId="52D9C077" w14:textId="77777777" w:rsidR="001C33FE" w:rsidRPr="005C3C52" w:rsidRDefault="001C33FE" w:rsidP="006C42BE">
            <w:pPr>
              <w:rPr>
                <w:rFonts w:ascii="Times New Roman" w:hAnsi="Times New Roman" w:cs="Times New Roman"/>
                <w:lang w:val="ru-RU"/>
              </w:rPr>
            </w:pPr>
          </w:p>
        </w:tc>
      </w:tr>
      <w:tr w:rsidR="001C33FE" w:rsidRPr="005C3C52" w14:paraId="0B0F66E1" w14:textId="77777777" w:rsidTr="006C42BE">
        <w:tc>
          <w:tcPr>
            <w:tcW w:w="5515" w:type="dxa"/>
          </w:tcPr>
          <w:tbl>
            <w:tblPr>
              <w:tblStyle w:val="TableGrid"/>
              <w:tblpPr w:leftFromText="180" w:rightFromText="180" w:vertAnchor="text" w:horzAnchor="page" w:tblpX="2161" w:tblpY="-70"/>
              <w:tblOverlap w:val="never"/>
              <w:tblW w:w="52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99"/>
            </w:tblGrid>
            <w:tr w:rsidR="001C33FE" w:rsidRPr="005C3C52" w14:paraId="10B65110" w14:textId="77777777" w:rsidTr="006C42BE">
              <w:tc>
                <w:tcPr>
                  <w:tcW w:w="5299" w:type="dxa"/>
                </w:tcPr>
                <w:p w14:paraId="14E0D775" w14:textId="77777777" w:rsidR="001C33FE" w:rsidRPr="005C3C52" w:rsidRDefault="001C33FE" w:rsidP="006C42BE">
                  <w:pPr>
                    <w:ind w:right="-571"/>
                    <w:contextualSpacing/>
                    <w:rPr>
                      <w:rFonts w:ascii="Times New Roman" w:hAnsi="Times New Roman" w:cs="Times New Roman"/>
                      <w:b/>
                      <w:bCs/>
                      <w:lang w:val="ru-RU"/>
                    </w:rPr>
                  </w:pPr>
                  <w:r w:rsidRPr="005C3C52">
                    <w:rPr>
                      <w:rFonts w:ascii="Times New Roman" w:hAnsi="Times New Roman" w:cs="Times New Roman"/>
                      <w:b/>
                      <w:lang w:val="ru-RU"/>
                    </w:rPr>
                    <w:t>Заказчик</w:t>
                  </w:r>
                </w:p>
              </w:tc>
            </w:tr>
            <w:tr w:rsidR="001C33FE" w:rsidRPr="005C3C52" w14:paraId="57C07996" w14:textId="77777777" w:rsidTr="006C42BE">
              <w:trPr>
                <w:trHeight w:val="80"/>
              </w:trPr>
              <w:tc>
                <w:tcPr>
                  <w:tcW w:w="5299" w:type="dxa"/>
                </w:tcPr>
                <w:p w14:paraId="3D509713" w14:textId="77777777" w:rsidR="001C33FE" w:rsidRPr="005C3C52" w:rsidRDefault="001C33FE" w:rsidP="006C42BE">
                  <w:pPr>
                    <w:ind w:right="-571"/>
                    <w:contextualSpacing/>
                    <w:rPr>
                      <w:rFonts w:ascii="Times New Roman" w:hAnsi="Times New Roman" w:cs="Times New Roman"/>
                      <w:b/>
                      <w:lang w:val="ru-RU"/>
                    </w:rPr>
                  </w:pPr>
                </w:p>
              </w:tc>
            </w:tr>
            <w:tr w:rsidR="001C33FE" w:rsidRPr="005C3C52" w14:paraId="7B6DD876" w14:textId="77777777" w:rsidTr="006C42BE">
              <w:tc>
                <w:tcPr>
                  <w:tcW w:w="5299" w:type="dxa"/>
                </w:tcPr>
                <w:p w14:paraId="0E05467D" w14:textId="77777777" w:rsidR="001C33FE" w:rsidRPr="005C3C52" w:rsidRDefault="001C33FE" w:rsidP="006C42BE">
                  <w:pPr>
                    <w:ind w:right="-571"/>
                    <w:contextualSpacing/>
                    <w:rPr>
                      <w:rFonts w:ascii="Times New Roman" w:hAnsi="Times New Roman" w:cs="Times New Roman"/>
                      <w:b/>
                      <w:lang w:val="ru-RU"/>
                    </w:rPr>
                  </w:pPr>
                </w:p>
              </w:tc>
            </w:tr>
            <w:tr w:rsidR="001C33FE" w:rsidRPr="005C3C52" w14:paraId="2D4D2AA2" w14:textId="77777777" w:rsidTr="006C42BE">
              <w:tc>
                <w:tcPr>
                  <w:tcW w:w="5299" w:type="dxa"/>
                </w:tcPr>
                <w:p w14:paraId="401629C4" w14:textId="77777777" w:rsidR="001C33FE" w:rsidRPr="005C3C52" w:rsidRDefault="001C33FE" w:rsidP="006C42BE">
                  <w:pPr>
                    <w:ind w:right="-571"/>
                    <w:contextualSpacing/>
                    <w:rPr>
                      <w:rFonts w:ascii="Times New Roman" w:hAnsi="Times New Roman" w:cs="Times New Roman"/>
                      <w:bCs/>
                    </w:rPr>
                  </w:pPr>
                  <w:r w:rsidRPr="005C3C52">
                    <w:rPr>
                      <w:rFonts w:ascii="Times New Roman" w:hAnsi="Times New Roman" w:cs="Times New Roman"/>
                      <w:bCs/>
                    </w:rPr>
                    <w:t>_____________________</w:t>
                  </w:r>
                </w:p>
              </w:tc>
            </w:tr>
            <w:tr w:rsidR="001C33FE" w:rsidRPr="005C3C52" w14:paraId="694D0BE1" w14:textId="77777777" w:rsidTr="006C42BE">
              <w:trPr>
                <w:trHeight w:val="117"/>
              </w:trPr>
              <w:tc>
                <w:tcPr>
                  <w:tcW w:w="5299" w:type="dxa"/>
                </w:tcPr>
                <w:p w14:paraId="046947F2" w14:textId="77777777" w:rsidR="001C33FE" w:rsidRPr="005C3C52" w:rsidRDefault="001C33FE" w:rsidP="006C42BE">
                  <w:pPr>
                    <w:rPr>
                      <w:rFonts w:ascii="Times New Roman" w:hAnsi="Times New Roman" w:cs="Times New Roman"/>
                      <w:lang w:val="ru-RU"/>
                    </w:rPr>
                  </w:pPr>
                  <w:r w:rsidRPr="005C3C52">
                    <w:rPr>
                      <w:rFonts w:ascii="Times New Roman" w:hAnsi="Times New Roman" w:cs="Times New Roman"/>
                      <w:lang w:val="ru-RU"/>
                    </w:rPr>
                    <w:t>ФИО</w:t>
                  </w:r>
                </w:p>
                <w:p w14:paraId="55F9C024" w14:textId="77777777" w:rsidR="001C33FE" w:rsidRPr="005C3C52" w:rsidRDefault="001C33FE" w:rsidP="006C42BE">
                  <w:pPr>
                    <w:ind w:right="-571"/>
                    <w:contextualSpacing/>
                    <w:rPr>
                      <w:rFonts w:ascii="Times New Roman" w:hAnsi="Times New Roman" w:cs="Times New Roman"/>
                      <w:b/>
                      <w:lang w:val="ru-RU"/>
                    </w:rPr>
                  </w:pPr>
                  <w:r w:rsidRPr="005C3C52">
                    <w:rPr>
                      <w:rFonts w:ascii="Times New Roman" w:hAnsi="Times New Roman" w:cs="Times New Roman"/>
                      <w:b/>
                      <w:lang w:val="ru-RU"/>
                    </w:rPr>
                    <w:t>Должность</w:t>
                  </w:r>
                </w:p>
              </w:tc>
            </w:tr>
          </w:tbl>
          <w:p w14:paraId="4BCD98AB" w14:textId="77777777" w:rsidR="001C33FE" w:rsidRPr="005C3C52" w:rsidRDefault="001C33FE" w:rsidP="006C42BE">
            <w:pPr>
              <w:pStyle w:val="ListParagraph"/>
              <w:ind w:left="0"/>
              <w:rPr>
                <w:rFonts w:ascii="Times New Roman" w:hAnsi="Times New Roman" w:cs="Times New Roman"/>
                <w:b/>
                <w:bCs/>
                <w:lang w:val="ru-RU"/>
              </w:rPr>
            </w:pPr>
          </w:p>
        </w:tc>
        <w:tc>
          <w:tcPr>
            <w:tcW w:w="4740" w:type="dxa"/>
          </w:tcPr>
          <w:tbl>
            <w:tblPr>
              <w:tblStyle w:val="TableGrid"/>
              <w:tblpPr w:leftFromText="180" w:rightFromText="180" w:vertAnchor="text" w:horzAnchor="margin" w:tblpX="175" w:tblpY="-70"/>
              <w:tblOverlap w:val="never"/>
              <w:tblW w:w="4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tblGrid>
            <w:tr w:rsidR="001C33FE" w:rsidRPr="005C3C52" w14:paraId="66190144" w14:textId="77777777" w:rsidTr="006C42BE">
              <w:tc>
                <w:tcPr>
                  <w:tcW w:w="4320" w:type="dxa"/>
                </w:tcPr>
                <w:p w14:paraId="2966C179" w14:textId="77777777" w:rsidR="001C33FE" w:rsidRPr="005C3C52" w:rsidRDefault="001C33FE" w:rsidP="006C42BE">
                  <w:pPr>
                    <w:ind w:right="-571"/>
                    <w:contextualSpacing/>
                    <w:rPr>
                      <w:rFonts w:ascii="Times New Roman" w:hAnsi="Times New Roman" w:cs="Times New Roman"/>
                      <w:b/>
                      <w:bCs/>
                      <w:lang w:val="ru-RU"/>
                    </w:rPr>
                  </w:pPr>
                  <w:r w:rsidRPr="005C3C52">
                    <w:rPr>
                      <w:rFonts w:ascii="Times New Roman" w:hAnsi="Times New Roman" w:cs="Times New Roman"/>
                      <w:b/>
                      <w:lang w:val="ru-RU"/>
                    </w:rPr>
                    <w:t>Исполнитель</w:t>
                  </w:r>
                </w:p>
              </w:tc>
            </w:tr>
            <w:tr w:rsidR="001C33FE" w:rsidRPr="005C3C52" w14:paraId="40ADBF61" w14:textId="77777777" w:rsidTr="006C42BE">
              <w:trPr>
                <w:trHeight w:val="80"/>
              </w:trPr>
              <w:tc>
                <w:tcPr>
                  <w:tcW w:w="4320" w:type="dxa"/>
                </w:tcPr>
                <w:p w14:paraId="68528463" w14:textId="77777777" w:rsidR="001C33FE" w:rsidRPr="005C3C52" w:rsidRDefault="001C33FE" w:rsidP="006C42BE">
                  <w:pPr>
                    <w:ind w:right="-571"/>
                    <w:contextualSpacing/>
                    <w:rPr>
                      <w:rFonts w:ascii="Times New Roman" w:hAnsi="Times New Roman" w:cs="Times New Roman"/>
                      <w:b/>
                      <w:lang w:val="ru-RU"/>
                    </w:rPr>
                  </w:pPr>
                </w:p>
              </w:tc>
            </w:tr>
            <w:tr w:rsidR="001C33FE" w:rsidRPr="005C3C52" w14:paraId="12037762" w14:textId="77777777" w:rsidTr="006C42BE">
              <w:tc>
                <w:tcPr>
                  <w:tcW w:w="4320" w:type="dxa"/>
                </w:tcPr>
                <w:p w14:paraId="6493B7EA" w14:textId="77777777" w:rsidR="001C33FE" w:rsidRPr="005C3C52" w:rsidRDefault="001C33FE" w:rsidP="006C42BE">
                  <w:pPr>
                    <w:ind w:right="-571"/>
                    <w:contextualSpacing/>
                    <w:rPr>
                      <w:rFonts w:ascii="Times New Roman" w:hAnsi="Times New Roman" w:cs="Times New Roman"/>
                      <w:b/>
                      <w:lang w:val="ru-RU"/>
                    </w:rPr>
                  </w:pPr>
                </w:p>
              </w:tc>
            </w:tr>
            <w:tr w:rsidR="001C33FE" w:rsidRPr="005C3C52" w14:paraId="02F483AC" w14:textId="77777777" w:rsidTr="006C42BE">
              <w:tc>
                <w:tcPr>
                  <w:tcW w:w="4320" w:type="dxa"/>
                </w:tcPr>
                <w:p w14:paraId="2A07A93E" w14:textId="77777777" w:rsidR="001C33FE" w:rsidRPr="005C3C52" w:rsidRDefault="001C33FE" w:rsidP="006C42BE">
                  <w:pPr>
                    <w:ind w:right="-571"/>
                    <w:contextualSpacing/>
                    <w:rPr>
                      <w:rFonts w:ascii="Times New Roman" w:hAnsi="Times New Roman" w:cs="Times New Roman"/>
                      <w:b/>
                      <w:lang w:val="ru-RU"/>
                    </w:rPr>
                  </w:pPr>
                  <w:r w:rsidRPr="005C3C52">
                    <w:rPr>
                      <w:rFonts w:ascii="Times New Roman" w:hAnsi="Times New Roman" w:cs="Times New Roman"/>
                      <w:lang w:val="ru-RU"/>
                    </w:rPr>
                    <w:t>____________________</w:t>
                  </w:r>
                </w:p>
              </w:tc>
            </w:tr>
            <w:tr w:rsidR="001C33FE" w:rsidRPr="005C3C52" w14:paraId="41B9A035" w14:textId="77777777" w:rsidTr="006C42BE">
              <w:trPr>
                <w:trHeight w:val="117"/>
              </w:trPr>
              <w:tc>
                <w:tcPr>
                  <w:tcW w:w="4320" w:type="dxa"/>
                </w:tcPr>
                <w:p w14:paraId="796C1048" w14:textId="77777777" w:rsidR="001C33FE" w:rsidRPr="005C3C52" w:rsidRDefault="001C33FE" w:rsidP="006C42BE">
                  <w:pPr>
                    <w:ind w:right="-571"/>
                    <w:contextualSpacing/>
                    <w:rPr>
                      <w:rFonts w:ascii="Times New Roman" w:hAnsi="Times New Roman" w:cs="Times New Roman"/>
                      <w:b/>
                      <w:lang w:val="ru-RU"/>
                    </w:rPr>
                  </w:pPr>
                </w:p>
              </w:tc>
            </w:tr>
          </w:tbl>
          <w:p w14:paraId="0943DA03" w14:textId="77777777" w:rsidR="001C33FE" w:rsidRPr="005C3C52" w:rsidRDefault="001C33FE" w:rsidP="006C42BE">
            <w:pPr>
              <w:rPr>
                <w:rFonts w:ascii="Times New Roman" w:hAnsi="Times New Roman" w:cs="Times New Roman"/>
                <w:lang w:val="ru-RU"/>
              </w:rPr>
            </w:pPr>
          </w:p>
        </w:tc>
      </w:tr>
    </w:tbl>
    <w:p w14:paraId="68EA8BA5" w14:textId="77777777" w:rsidR="001C33FE" w:rsidRPr="005C3C52" w:rsidRDefault="001C33FE" w:rsidP="001C33FE">
      <w:pPr>
        <w:rPr>
          <w:rFonts w:ascii="Times New Roman" w:hAnsi="Times New Roman" w:cs="Times New Roman"/>
          <w:lang w:val="ru-RU"/>
        </w:rPr>
      </w:pPr>
    </w:p>
    <w:p w14:paraId="08FC24D8" w14:textId="77777777" w:rsidR="001C33FE" w:rsidRPr="005C3C52" w:rsidRDefault="001C33FE" w:rsidP="001C33FE">
      <w:pPr>
        <w:rPr>
          <w:rFonts w:ascii="Times New Roman" w:hAnsi="Times New Roman" w:cs="Times New Roman"/>
          <w:lang w:val="ru-RU"/>
        </w:rPr>
      </w:pPr>
      <w:r w:rsidRPr="005C3C52">
        <w:rPr>
          <w:rFonts w:ascii="Times New Roman" w:hAnsi="Times New Roman" w:cs="Times New Roman"/>
          <w:lang w:val="ru-RU"/>
        </w:rPr>
        <w:br w:type="page"/>
      </w:r>
    </w:p>
    <w:p w14:paraId="4C1E1529" w14:textId="77777777" w:rsidR="001C33FE" w:rsidRPr="005C3C52" w:rsidRDefault="001C33FE" w:rsidP="001C33FE">
      <w:pPr>
        <w:spacing w:after="0" w:line="240" w:lineRule="auto"/>
        <w:jc w:val="right"/>
        <w:rPr>
          <w:rFonts w:ascii="Times New Roman" w:eastAsia="Times New Roman" w:hAnsi="Times New Roman" w:cs="Times New Roman"/>
          <w:b/>
          <w:bCs/>
          <w:lang w:val="ru-RU"/>
        </w:rPr>
      </w:pPr>
      <w:r w:rsidRPr="005C3C52">
        <w:rPr>
          <w:rFonts w:ascii="Times New Roman" w:eastAsia="Times New Roman" w:hAnsi="Times New Roman" w:cs="Times New Roman"/>
          <w:b/>
          <w:bCs/>
          <w:lang w:val="ru-RU"/>
        </w:rPr>
        <w:lastRenderedPageBreak/>
        <w:t>ПРИЛОЖЕНИЕ №7 К ПРИГЛАШЕНИЮ</w:t>
      </w:r>
    </w:p>
    <w:p w14:paraId="391EA38E" w14:textId="77777777" w:rsidR="001C33FE" w:rsidRPr="005C3C52" w:rsidRDefault="001C33FE" w:rsidP="001C33FE">
      <w:pPr>
        <w:spacing w:after="0" w:line="240" w:lineRule="auto"/>
        <w:jc w:val="right"/>
        <w:rPr>
          <w:rFonts w:ascii="Times New Roman" w:eastAsia="Times New Roman" w:hAnsi="Times New Roman" w:cs="Times New Roman"/>
          <w:lang w:val="ru-RU"/>
        </w:rPr>
      </w:pPr>
      <w:r w:rsidRPr="005C3C52">
        <w:rPr>
          <w:rFonts w:ascii="Times New Roman" w:eastAsia="Times New Roman" w:hAnsi="Times New Roman" w:cs="Times New Roman"/>
          <w:lang w:val="ru-RU"/>
        </w:rPr>
        <w:t xml:space="preserve">Ценовое предложение </w:t>
      </w:r>
    </w:p>
    <w:p w14:paraId="67755A5F" w14:textId="77777777" w:rsidR="001C33FE" w:rsidRPr="005C3C52" w:rsidRDefault="001C33FE" w:rsidP="001C33FE">
      <w:pPr>
        <w:spacing w:after="0" w:line="240" w:lineRule="auto"/>
        <w:jc w:val="right"/>
        <w:rPr>
          <w:rFonts w:ascii="Times New Roman" w:eastAsia="Times New Roman" w:hAnsi="Times New Roman" w:cs="Times New Roman"/>
          <w:b/>
          <w:bCs/>
          <w:lang w:val="ru-RU"/>
        </w:rPr>
      </w:pPr>
    </w:p>
    <w:p w14:paraId="1C18DBE9" w14:textId="77777777" w:rsidR="001C33FE" w:rsidRPr="005C3C52" w:rsidRDefault="001C33FE" w:rsidP="001C33FE">
      <w:pPr>
        <w:spacing w:after="0" w:line="240" w:lineRule="auto"/>
        <w:jc w:val="center"/>
        <w:rPr>
          <w:rFonts w:ascii="Times New Roman" w:eastAsia="Times New Roman" w:hAnsi="Times New Roman" w:cs="Times New Roman"/>
          <w:b/>
          <w:bCs/>
          <w:lang w:val="ru-RU"/>
        </w:rPr>
      </w:pPr>
      <w:r w:rsidRPr="005C3C52">
        <w:rPr>
          <w:rFonts w:ascii="Times New Roman" w:eastAsia="Times New Roman" w:hAnsi="Times New Roman" w:cs="Times New Roman"/>
          <w:b/>
          <w:bCs/>
          <w:lang w:val="ru-RU"/>
        </w:rPr>
        <w:t xml:space="preserve">УСЛОВИЯ И СРОКИ ОКАЗАНИЯ УСЛУГ </w:t>
      </w:r>
    </w:p>
    <w:p w14:paraId="00B9349E" w14:textId="77777777" w:rsidR="001C33FE" w:rsidRPr="005C3C52" w:rsidRDefault="001C33FE" w:rsidP="001C33FE">
      <w:pPr>
        <w:spacing w:after="0" w:line="240" w:lineRule="auto"/>
        <w:jc w:val="center"/>
        <w:rPr>
          <w:rFonts w:ascii="Times New Roman" w:eastAsia="Times New Roman" w:hAnsi="Times New Roman" w:cs="Times New Roman"/>
          <w:b/>
          <w:bCs/>
          <w:lang w:val="ru-RU"/>
        </w:rPr>
      </w:pPr>
    </w:p>
    <w:p w14:paraId="5C244300" w14:textId="77777777" w:rsidR="001C33FE" w:rsidRPr="005C3C52" w:rsidRDefault="001C33FE" w:rsidP="001C33FE">
      <w:pPr>
        <w:spacing w:after="0" w:line="240" w:lineRule="auto"/>
        <w:jc w:val="center"/>
        <w:rPr>
          <w:rFonts w:ascii="Times New Roman" w:eastAsia="Times New Roman" w:hAnsi="Times New Roman" w:cs="Times New Roman"/>
          <w:b/>
          <w:bCs/>
          <w:lang w:val="ru-RU"/>
        </w:rPr>
      </w:pPr>
      <w:r w:rsidRPr="005C3C52">
        <w:rPr>
          <w:rFonts w:ascii="Times New Roman" w:hAnsi="Times New Roman" w:cs="Times New Roman"/>
          <w:color w:val="215E99" w:themeColor="text2" w:themeTint="BF"/>
          <w:lang w:val="ru-RU"/>
        </w:rPr>
        <w:t xml:space="preserve">Финансовое/коммерческое предложение должно предоставляться отдельным письмом в </w:t>
      </w:r>
      <w:r w:rsidRPr="005C3C52">
        <w:rPr>
          <w:rFonts w:ascii="Times New Roman" w:hAnsi="Times New Roman" w:cs="Times New Roman"/>
          <w:lang w:val="ru-RU"/>
        </w:rPr>
        <w:t xml:space="preserve"> </w:t>
      </w:r>
      <w:proofErr w:type="spellStart"/>
      <w:r w:rsidRPr="005C3C52">
        <w:rPr>
          <w:rFonts w:ascii="Times New Roman" w:hAnsi="Times New Roman" w:cs="Times New Roman"/>
          <w:color w:val="215E99" w:themeColor="text2" w:themeTint="BF"/>
          <w:lang w:val="ru-RU"/>
        </w:rPr>
        <w:t>запароленном</w:t>
      </w:r>
      <w:proofErr w:type="spellEnd"/>
      <w:r w:rsidRPr="005C3C52">
        <w:rPr>
          <w:rFonts w:ascii="Times New Roman" w:hAnsi="Times New Roman" w:cs="Times New Roman"/>
          <w:color w:val="215E99" w:themeColor="text2" w:themeTint="BF"/>
          <w:lang w:val="ru-RU"/>
        </w:rPr>
        <w:t xml:space="preserve"> архиве. Пароль предоставляется по запросу ответственного лица по данному конкурсу.</w:t>
      </w:r>
    </w:p>
    <w:p w14:paraId="762B3A47" w14:textId="77777777" w:rsidR="001C33FE" w:rsidRPr="005C3C52" w:rsidRDefault="001C33FE" w:rsidP="001C33FE">
      <w:pPr>
        <w:spacing w:after="0" w:line="240" w:lineRule="auto"/>
        <w:jc w:val="both"/>
        <w:rPr>
          <w:rFonts w:ascii="Times New Roman" w:eastAsia="Times New Roman" w:hAnsi="Times New Roman" w:cs="Times New Roman"/>
          <w:bCs/>
          <w:lang w:val="ru-RU"/>
        </w:rPr>
      </w:pPr>
    </w:p>
    <w:tbl>
      <w:tblPr>
        <w:tblW w:w="10646" w:type="dxa"/>
        <w:tblInd w:w="-6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4"/>
        <w:gridCol w:w="2248"/>
        <w:gridCol w:w="990"/>
        <w:gridCol w:w="990"/>
        <w:gridCol w:w="1508"/>
        <w:gridCol w:w="1399"/>
        <w:gridCol w:w="2547"/>
      </w:tblGrid>
      <w:tr w:rsidR="001C33FE" w:rsidRPr="00737B8C" w14:paraId="585C31D4" w14:textId="77777777" w:rsidTr="006C42BE">
        <w:tc>
          <w:tcPr>
            <w:tcW w:w="964" w:type="dxa"/>
          </w:tcPr>
          <w:p w14:paraId="7367B4F2"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r w:rsidRPr="005C3C52">
              <w:rPr>
                <w:rFonts w:ascii="Times New Roman" w:eastAsia="Times New Roman" w:hAnsi="Times New Roman" w:cs="Times New Roman"/>
                <w:b/>
                <w:bCs/>
                <w:lang w:val="ru-RU"/>
              </w:rPr>
              <w:t>№</w:t>
            </w:r>
          </w:p>
        </w:tc>
        <w:tc>
          <w:tcPr>
            <w:tcW w:w="2248" w:type="dxa"/>
          </w:tcPr>
          <w:p w14:paraId="6C958B31"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r w:rsidRPr="005C3C52">
              <w:rPr>
                <w:rFonts w:ascii="Times New Roman" w:eastAsia="Times New Roman" w:hAnsi="Times New Roman" w:cs="Times New Roman"/>
                <w:b/>
                <w:bCs/>
                <w:color w:val="000000"/>
                <w:lang w:val="ru-RU"/>
              </w:rPr>
              <w:t>Описание услуг</w:t>
            </w:r>
          </w:p>
        </w:tc>
        <w:tc>
          <w:tcPr>
            <w:tcW w:w="990" w:type="dxa"/>
          </w:tcPr>
          <w:p w14:paraId="4009CA91" w14:textId="77777777" w:rsidR="001C33FE" w:rsidRPr="005C3C52" w:rsidRDefault="001C33FE" w:rsidP="006C42BE">
            <w:pPr>
              <w:spacing w:after="0" w:line="240" w:lineRule="auto"/>
              <w:jc w:val="both"/>
              <w:rPr>
                <w:rFonts w:ascii="Times New Roman" w:eastAsia="Times New Roman" w:hAnsi="Times New Roman" w:cs="Times New Roman"/>
                <w:b/>
                <w:bCs/>
                <w:color w:val="000000"/>
                <w:lang w:val="ru-RU"/>
              </w:rPr>
            </w:pPr>
            <w:r w:rsidRPr="005C3C52">
              <w:rPr>
                <w:rFonts w:ascii="Times New Roman" w:eastAsia="Times New Roman" w:hAnsi="Times New Roman" w:cs="Times New Roman"/>
                <w:b/>
                <w:bCs/>
                <w:color w:val="000000"/>
                <w:lang w:val="ru-RU"/>
              </w:rPr>
              <w:t>Ед. изм</w:t>
            </w:r>
          </w:p>
        </w:tc>
        <w:tc>
          <w:tcPr>
            <w:tcW w:w="990" w:type="dxa"/>
          </w:tcPr>
          <w:p w14:paraId="52ACE894"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proofErr w:type="spellStart"/>
            <w:r w:rsidRPr="005C3C52">
              <w:rPr>
                <w:rFonts w:ascii="Times New Roman" w:hAnsi="Times New Roman" w:cs="Times New Roman"/>
                <w:b/>
                <w:bCs/>
              </w:rPr>
              <w:t>Кол</w:t>
            </w:r>
            <w:proofErr w:type="spellEnd"/>
            <w:r w:rsidRPr="005C3C52">
              <w:rPr>
                <w:rFonts w:ascii="Times New Roman" w:hAnsi="Times New Roman" w:cs="Times New Roman"/>
                <w:b/>
                <w:bCs/>
                <w:lang w:val="ru-RU"/>
              </w:rPr>
              <w:t>-</w:t>
            </w:r>
            <w:proofErr w:type="spellStart"/>
            <w:r w:rsidRPr="005C3C52">
              <w:rPr>
                <w:rFonts w:ascii="Times New Roman" w:hAnsi="Times New Roman" w:cs="Times New Roman"/>
                <w:b/>
                <w:bCs/>
              </w:rPr>
              <w:t>во</w:t>
            </w:r>
            <w:proofErr w:type="spellEnd"/>
          </w:p>
        </w:tc>
        <w:tc>
          <w:tcPr>
            <w:tcW w:w="1508" w:type="dxa"/>
          </w:tcPr>
          <w:p w14:paraId="4E634FAE"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r w:rsidRPr="005C3C52">
              <w:rPr>
                <w:rFonts w:ascii="Times New Roman" w:eastAsia="Times New Roman" w:hAnsi="Times New Roman" w:cs="Times New Roman"/>
                <w:b/>
                <w:bCs/>
                <w:lang w:val="ru-RU"/>
              </w:rPr>
              <w:t>Цена (валюта) без учета налогов</w:t>
            </w:r>
          </w:p>
        </w:tc>
        <w:tc>
          <w:tcPr>
            <w:tcW w:w="1399" w:type="dxa"/>
          </w:tcPr>
          <w:p w14:paraId="52F49EDA"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r w:rsidRPr="005C3C52">
              <w:rPr>
                <w:rFonts w:ascii="Times New Roman" w:eastAsia="Times New Roman" w:hAnsi="Times New Roman" w:cs="Times New Roman"/>
                <w:b/>
                <w:bCs/>
                <w:lang w:val="ru-RU"/>
              </w:rPr>
              <w:t>Цена (валюта) с учетом налогов</w:t>
            </w:r>
          </w:p>
        </w:tc>
        <w:tc>
          <w:tcPr>
            <w:tcW w:w="2547" w:type="dxa"/>
          </w:tcPr>
          <w:p w14:paraId="0D7EE678"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r w:rsidRPr="005C3C52">
              <w:rPr>
                <w:rFonts w:ascii="Times New Roman" w:eastAsia="Times New Roman" w:hAnsi="Times New Roman" w:cs="Times New Roman"/>
                <w:b/>
                <w:bCs/>
                <w:color w:val="000000"/>
                <w:lang w:val="ru-RU"/>
              </w:rPr>
              <w:t xml:space="preserve">Итого общая цена (валюта) с учетом всех применимых налогов </w:t>
            </w:r>
          </w:p>
        </w:tc>
      </w:tr>
      <w:tr w:rsidR="001C33FE" w:rsidRPr="009F3D4D" w14:paraId="7667B711" w14:textId="77777777" w:rsidTr="006C42BE">
        <w:trPr>
          <w:trHeight w:val="521"/>
        </w:trPr>
        <w:tc>
          <w:tcPr>
            <w:tcW w:w="964" w:type="dxa"/>
          </w:tcPr>
          <w:p w14:paraId="63F0809C" w14:textId="77777777" w:rsidR="001C33FE" w:rsidRPr="00390BDE" w:rsidRDefault="001C33FE" w:rsidP="006C42BE">
            <w:pPr>
              <w:spacing w:after="0" w:line="240" w:lineRule="auto"/>
              <w:rPr>
                <w:rFonts w:ascii="Times New Roman" w:eastAsia="Times New Roman" w:hAnsi="Times New Roman" w:cs="Times New Roman"/>
                <w:lang w:val="ru-RU"/>
              </w:rPr>
            </w:pPr>
            <w:r w:rsidRPr="00390BDE">
              <w:rPr>
                <w:rFonts w:ascii="Times New Roman" w:eastAsia="Times New Roman" w:hAnsi="Times New Roman" w:cs="Times New Roman"/>
                <w:lang w:val="ru-RU"/>
              </w:rPr>
              <w:t>Лот 1</w:t>
            </w:r>
          </w:p>
        </w:tc>
        <w:tc>
          <w:tcPr>
            <w:tcW w:w="2248" w:type="dxa"/>
          </w:tcPr>
          <w:p w14:paraId="1C82BE69" w14:textId="77777777" w:rsidR="001C33FE" w:rsidRPr="005C3C52" w:rsidRDefault="001C33FE" w:rsidP="006C42BE">
            <w:pPr>
              <w:spacing w:after="0" w:line="240" w:lineRule="auto"/>
              <w:jc w:val="both"/>
              <w:rPr>
                <w:rFonts w:ascii="Times New Roman" w:eastAsia="Times New Roman" w:hAnsi="Times New Roman" w:cs="Times New Roman"/>
                <w:b/>
                <w:bCs/>
                <w:color w:val="000000"/>
                <w:lang w:val="ru-RU"/>
              </w:rPr>
            </w:pPr>
          </w:p>
        </w:tc>
        <w:tc>
          <w:tcPr>
            <w:tcW w:w="990" w:type="dxa"/>
          </w:tcPr>
          <w:p w14:paraId="5ECF7E89" w14:textId="77777777" w:rsidR="001C33FE" w:rsidRPr="005C3C52" w:rsidRDefault="001C33FE" w:rsidP="006C42BE">
            <w:pPr>
              <w:spacing w:after="0" w:line="240" w:lineRule="auto"/>
              <w:jc w:val="both"/>
              <w:rPr>
                <w:rFonts w:ascii="Times New Roman" w:eastAsia="Times New Roman" w:hAnsi="Times New Roman" w:cs="Times New Roman"/>
                <w:b/>
                <w:bCs/>
                <w:color w:val="000000"/>
                <w:lang w:val="ru-RU"/>
              </w:rPr>
            </w:pPr>
          </w:p>
        </w:tc>
        <w:tc>
          <w:tcPr>
            <w:tcW w:w="990" w:type="dxa"/>
          </w:tcPr>
          <w:p w14:paraId="5936370B" w14:textId="77777777" w:rsidR="001C33FE" w:rsidRPr="005C3C52" w:rsidRDefault="001C33FE" w:rsidP="006C42BE">
            <w:pPr>
              <w:spacing w:after="0" w:line="240" w:lineRule="auto"/>
              <w:jc w:val="both"/>
              <w:rPr>
                <w:rFonts w:ascii="Times New Roman" w:hAnsi="Times New Roman" w:cs="Times New Roman"/>
                <w:b/>
                <w:bCs/>
              </w:rPr>
            </w:pPr>
          </w:p>
        </w:tc>
        <w:tc>
          <w:tcPr>
            <w:tcW w:w="1508" w:type="dxa"/>
          </w:tcPr>
          <w:p w14:paraId="0FEA82B5"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p>
        </w:tc>
        <w:tc>
          <w:tcPr>
            <w:tcW w:w="1399" w:type="dxa"/>
          </w:tcPr>
          <w:p w14:paraId="32A507D6"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p>
        </w:tc>
        <w:tc>
          <w:tcPr>
            <w:tcW w:w="2547" w:type="dxa"/>
          </w:tcPr>
          <w:p w14:paraId="002A6B6C" w14:textId="77777777" w:rsidR="001C33FE" w:rsidRPr="005C3C52" w:rsidRDefault="001C33FE" w:rsidP="006C42BE">
            <w:pPr>
              <w:spacing w:after="0" w:line="240" w:lineRule="auto"/>
              <w:jc w:val="both"/>
              <w:rPr>
                <w:rFonts w:ascii="Times New Roman" w:eastAsia="Times New Roman" w:hAnsi="Times New Roman" w:cs="Times New Roman"/>
                <w:b/>
                <w:bCs/>
                <w:color w:val="000000"/>
                <w:lang w:val="ru-RU"/>
              </w:rPr>
            </w:pPr>
          </w:p>
        </w:tc>
      </w:tr>
    </w:tbl>
    <w:p w14:paraId="03E70729" w14:textId="77777777" w:rsidR="001C33FE" w:rsidRPr="005C3C52" w:rsidRDefault="001C33FE" w:rsidP="001C33FE">
      <w:pPr>
        <w:spacing w:after="0" w:line="240" w:lineRule="auto"/>
        <w:jc w:val="both"/>
        <w:rPr>
          <w:rFonts w:ascii="Times New Roman" w:eastAsia="Times New Roman" w:hAnsi="Times New Roman" w:cs="Times New Roman"/>
          <w:bCs/>
          <w:lang w:val="ru-RU"/>
        </w:rPr>
      </w:pPr>
    </w:p>
    <w:p w14:paraId="510A54AF" w14:textId="77777777" w:rsidR="001C33FE" w:rsidRPr="005C3C52" w:rsidRDefault="001C33FE" w:rsidP="001C33FE">
      <w:pPr>
        <w:pStyle w:val="ListParagraph"/>
        <w:numPr>
          <w:ilvl w:val="0"/>
          <w:numId w:val="1"/>
        </w:numPr>
        <w:spacing w:after="0" w:line="240" w:lineRule="auto"/>
        <w:jc w:val="both"/>
        <w:rPr>
          <w:rFonts w:ascii="Times New Roman" w:eastAsia="Times New Roman" w:hAnsi="Times New Roman" w:cs="Times New Roman"/>
          <w:bCs/>
          <w:lang w:val="ru-RU"/>
        </w:rPr>
      </w:pPr>
      <w:r w:rsidRPr="005C3C52">
        <w:rPr>
          <w:rFonts w:ascii="Times New Roman" w:eastAsia="Times New Roman" w:hAnsi="Times New Roman" w:cs="Times New Roman"/>
          <w:b/>
          <w:u w:val="single"/>
          <w:lang w:val="ru-RU"/>
        </w:rPr>
        <w:t>Оказание услуг:</w:t>
      </w:r>
      <w:r w:rsidRPr="005C3C52">
        <w:rPr>
          <w:rFonts w:ascii="Times New Roman" w:eastAsia="Times New Roman" w:hAnsi="Times New Roman" w:cs="Times New Roman"/>
          <w:bCs/>
          <w:lang w:val="ru-RU"/>
        </w:rPr>
        <w:t xml:space="preserve"> Исполнителем производится в течение срока действия договора – с момента подписания договора. </w:t>
      </w:r>
    </w:p>
    <w:p w14:paraId="145F9E89" w14:textId="77777777" w:rsidR="001C33FE" w:rsidRPr="005C3C52" w:rsidRDefault="001C33FE" w:rsidP="001C33FE">
      <w:pPr>
        <w:pStyle w:val="ListParagraph"/>
        <w:spacing w:after="0" w:line="240" w:lineRule="auto"/>
        <w:ind w:left="360"/>
        <w:jc w:val="both"/>
        <w:rPr>
          <w:rFonts w:ascii="Times New Roman" w:eastAsia="Times New Roman" w:hAnsi="Times New Roman" w:cs="Times New Roman"/>
          <w:bCs/>
          <w:lang w:val="ru-RU"/>
        </w:rPr>
      </w:pPr>
    </w:p>
    <w:p w14:paraId="3351A2E5" w14:textId="77777777" w:rsidR="001C33FE" w:rsidRPr="005C3C52" w:rsidRDefault="001C33FE" w:rsidP="001C33FE">
      <w:pPr>
        <w:pStyle w:val="ListParagraph"/>
        <w:numPr>
          <w:ilvl w:val="0"/>
          <w:numId w:val="1"/>
        </w:numPr>
        <w:spacing w:after="0" w:line="240" w:lineRule="auto"/>
        <w:jc w:val="both"/>
        <w:rPr>
          <w:rFonts w:ascii="Times New Roman" w:eastAsia="Times New Roman" w:hAnsi="Times New Roman" w:cs="Times New Roman"/>
          <w:bCs/>
          <w:lang w:val="ru-RU"/>
        </w:rPr>
      </w:pPr>
      <w:r w:rsidRPr="005C3C52">
        <w:rPr>
          <w:rFonts w:ascii="Times New Roman" w:eastAsia="Times New Roman" w:hAnsi="Times New Roman" w:cs="Times New Roman"/>
          <w:b/>
          <w:u w:val="single"/>
          <w:lang w:val="ru-RU"/>
        </w:rPr>
        <w:t xml:space="preserve">Срок действия коммерческого предложения: </w:t>
      </w:r>
      <w:r w:rsidRPr="005C3C52">
        <w:rPr>
          <w:rFonts w:ascii="Times New Roman" w:eastAsia="Times New Roman" w:hAnsi="Times New Roman" w:cs="Times New Roman"/>
          <w:bCs/>
          <w:lang w:val="ru-RU"/>
        </w:rPr>
        <w:t xml:space="preserve">Срок действия коммерческого предложения должно быть не менее </w:t>
      </w:r>
      <w:r>
        <w:rPr>
          <w:rFonts w:ascii="Times New Roman" w:eastAsia="Times New Roman" w:hAnsi="Times New Roman" w:cs="Times New Roman"/>
          <w:bCs/>
          <w:lang w:val="ru-RU"/>
        </w:rPr>
        <w:t>4</w:t>
      </w:r>
      <w:r w:rsidRPr="005C3C52">
        <w:rPr>
          <w:rFonts w:ascii="Times New Roman" w:eastAsia="Times New Roman" w:hAnsi="Times New Roman" w:cs="Times New Roman"/>
          <w:bCs/>
          <w:lang w:val="ru-RU"/>
        </w:rPr>
        <w:t xml:space="preserve">0 дней со дня предоставления предложения. </w:t>
      </w:r>
    </w:p>
    <w:p w14:paraId="5DE2FCB6" w14:textId="77777777" w:rsidR="001C33FE" w:rsidRPr="005C3C52" w:rsidRDefault="001C33FE" w:rsidP="001C33FE">
      <w:pPr>
        <w:pStyle w:val="ListParagraph"/>
        <w:spacing w:after="0" w:line="240" w:lineRule="auto"/>
        <w:ind w:left="360"/>
        <w:jc w:val="both"/>
        <w:rPr>
          <w:rFonts w:ascii="Times New Roman" w:eastAsia="Times New Roman" w:hAnsi="Times New Roman" w:cs="Times New Roman"/>
          <w:bCs/>
          <w:lang w:val="ru-RU"/>
        </w:rPr>
      </w:pPr>
    </w:p>
    <w:p w14:paraId="6805C3EE" w14:textId="77777777" w:rsidR="001C33FE" w:rsidRPr="005C3C52" w:rsidRDefault="001C33FE" w:rsidP="001C33FE">
      <w:pPr>
        <w:numPr>
          <w:ilvl w:val="0"/>
          <w:numId w:val="1"/>
        </w:numPr>
        <w:tabs>
          <w:tab w:val="num" w:pos="900"/>
        </w:tabs>
        <w:spacing w:after="0" w:line="240" w:lineRule="auto"/>
        <w:contextualSpacing/>
        <w:jc w:val="both"/>
        <w:rPr>
          <w:rFonts w:ascii="Times New Roman" w:eastAsia="Times New Roman" w:hAnsi="Times New Roman" w:cs="Times New Roman"/>
          <w:bCs/>
          <w:lang w:val="ru-RU"/>
        </w:rPr>
      </w:pPr>
      <w:r w:rsidRPr="005C3C52">
        <w:rPr>
          <w:rFonts w:ascii="Times New Roman" w:eastAsia="Times New Roman" w:hAnsi="Times New Roman" w:cs="Times New Roman"/>
          <w:b/>
          <w:u w:val="single"/>
          <w:lang w:val="ru-RU"/>
        </w:rPr>
        <w:t>Штрафные санкции</w:t>
      </w:r>
      <w:r w:rsidRPr="005C3C52">
        <w:rPr>
          <w:rFonts w:ascii="Times New Roman" w:eastAsia="Times New Roman" w:hAnsi="Times New Roman" w:cs="Times New Roman"/>
          <w:b/>
          <w:lang w:val="ru-RU"/>
        </w:rPr>
        <w:t>:</w:t>
      </w:r>
      <w:r w:rsidRPr="005C3C52">
        <w:rPr>
          <w:rFonts w:ascii="Times New Roman" w:eastAsia="Times New Roman" w:hAnsi="Times New Roman" w:cs="Times New Roman"/>
          <w:lang w:val="ru-RU"/>
        </w:rPr>
        <w:t xml:space="preserve"> В случае нарушения Поставщиком условий Договора Покупатель вправе наложить штрафные санкции к Поставщику в размере 0,1% за каждый просроченный день от общей суммы Договора, но не более 10% от суммы Договора. </w:t>
      </w:r>
    </w:p>
    <w:p w14:paraId="403A7E4B" w14:textId="77777777" w:rsidR="001C33FE" w:rsidRPr="005C3C52" w:rsidRDefault="001C33FE" w:rsidP="001C33FE">
      <w:pPr>
        <w:numPr>
          <w:ilvl w:val="0"/>
          <w:numId w:val="1"/>
        </w:numPr>
        <w:tabs>
          <w:tab w:val="num" w:pos="900"/>
        </w:tabs>
        <w:spacing w:after="0" w:line="240" w:lineRule="auto"/>
        <w:contextualSpacing/>
        <w:jc w:val="both"/>
        <w:rPr>
          <w:rFonts w:ascii="Times New Roman" w:eastAsia="Times New Roman" w:hAnsi="Times New Roman" w:cs="Times New Roman"/>
          <w:b/>
          <w:lang w:val="ru-RU"/>
        </w:rPr>
      </w:pPr>
      <w:r w:rsidRPr="005C3C52">
        <w:rPr>
          <w:rFonts w:ascii="Times New Roman" w:eastAsia="Times New Roman" w:hAnsi="Times New Roman" w:cs="Times New Roman"/>
          <w:b/>
          <w:u w:val="single"/>
          <w:lang w:val="ru-RU"/>
        </w:rPr>
        <w:t>Оказание услуг и документы</w:t>
      </w:r>
      <w:r w:rsidRPr="005C3C52">
        <w:rPr>
          <w:rFonts w:ascii="Times New Roman" w:eastAsia="Times New Roman" w:hAnsi="Times New Roman" w:cs="Times New Roman"/>
          <w:b/>
          <w:lang w:val="ru-RU"/>
        </w:rPr>
        <w:t xml:space="preserve">: </w:t>
      </w:r>
    </w:p>
    <w:p w14:paraId="1F0BCE40" w14:textId="77777777" w:rsidR="001C33FE" w:rsidRPr="005C3C52" w:rsidRDefault="001C33FE" w:rsidP="001C33FE">
      <w:pPr>
        <w:spacing w:after="0" w:line="240" w:lineRule="auto"/>
        <w:ind w:left="360"/>
        <w:contextualSpacing/>
        <w:jc w:val="both"/>
        <w:rPr>
          <w:rFonts w:ascii="Times New Roman" w:eastAsia="Times New Roman" w:hAnsi="Times New Roman" w:cs="Times New Roman"/>
          <w:b/>
          <w:lang w:val="ru-RU"/>
        </w:rPr>
      </w:pPr>
    </w:p>
    <w:p w14:paraId="22F44046" w14:textId="77777777" w:rsidR="001C33FE" w:rsidRPr="005C3C52" w:rsidRDefault="001C33FE" w:rsidP="001C33FE">
      <w:pPr>
        <w:pStyle w:val="ListParagraph"/>
        <w:numPr>
          <w:ilvl w:val="0"/>
          <w:numId w:val="2"/>
        </w:numPr>
        <w:spacing w:after="0" w:line="240" w:lineRule="auto"/>
        <w:jc w:val="both"/>
        <w:rPr>
          <w:rFonts w:ascii="Times New Roman" w:eastAsia="Times New Roman" w:hAnsi="Times New Roman" w:cs="Times New Roman"/>
          <w:b/>
          <w:lang w:val="ru-RU"/>
        </w:rPr>
      </w:pPr>
      <w:r w:rsidRPr="005C3C52">
        <w:rPr>
          <w:rFonts w:ascii="Times New Roman" w:eastAsia="Times New Roman" w:hAnsi="Times New Roman" w:cs="Times New Roman"/>
          <w:b/>
          <w:lang w:val="ru-RU"/>
        </w:rPr>
        <w:t>При оказании услуг подписывается акт выполненных услуг с указанием вида услуг, и количества времени оказанных услуг</w:t>
      </w:r>
    </w:p>
    <w:p w14:paraId="0F527ACD" w14:textId="77777777" w:rsidR="001C33FE" w:rsidRPr="005C3C52" w:rsidRDefault="001C33FE" w:rsidP="001C33FE">
      <w:pPr>
        <w:spacing w:after="0" w:line="240" w:lineRule="auto"/>
        <w:contextualSpacing/>
        <w:jc w:val="both"/>
        <w:rPr>
          <w:rFonts w:ascii="Times New Roman" w:eastAsia="Times New Roman" w:hAnsi="Times New Roman" w:cs="Times New Roman"/>
          <w:b/>
          <w:lang w:val="ru-RU"/>
        </w:rPr>
      </w:pPr>
    </w:p>
    <w:p w14:paraId="6A3DB4E1" w14:textId="77777777" w:rsidR="001C33FE" w:rsidRPr="005C3C52" w:rsidRDefault="001C33FE" w:rsidP="001C33FE">
      <w:pPr>
        <w:spacing w:after="0" w:line="240" w:lineRule="auto"/>
        <w:contextualSpacing/>
        <w:jc w:val="both"/>
        <w:rPr>
          <w:rFonts w:ascii="Times New Roman" w:eastAsia="Times New Roman" w:hAnsi="Times New Roman" w:cs="Times New Roman"/>
          <w:bCs/>
          <w:lang w:val="ru-RU"/>
        </w:rPr>
      </w:pPr>
      <w:r w:rsidRPr="005C3C52">
        <w:rPr>
          <w:rFonts w:ascii="Times New Roman" w:eastAsia="Times New Roman" w:hAnsi="Times New Roman" w:cs="Times New Roman"/>
          <w:bCs/>
          <w:lang w:val="ru-RU"/>
        </w:rPr>
        <w:t>А) Оказание услуг осуществляется Поставщиком собственными силами и средствами на утвержденном и оговоренном автотранспорте с квалифицированными специалистами.</w:t>
      </w:r>
    </w:p>
    <w:p w14:paraId="5C511499" w14:textId="77777777" w:rsidR="001C33FE" w:rsidRPr="005C3C52" w:rsidRDefault="001C33FE" w:rsidP="001C33FE">
      <w:pPr>
        <w:spacing w:after="0" w:line="240" w:lineRule="auto"/>
        <w:contextualSpacing/>
        <w:jc w:val="both"/>
        <w:rPr>
          <w:rFonts w:ascii="Times New Roman" w:eastAsia="Times New Roman" w:hAnsi="Times New Roman" w:cs="Times New Roman"/>
          <w:bCs/>
          <w:lang w:val="ru-RU"/>
        </w:rPr>
      </w:pPr>
      <w:r w:rsidRPr="005C3C52">
        <w:rPr>
          <w:rFonts w:ascii="Times New Roman" w:eastAsia="Times New Roman" w:hAnsi="Times New Roman" w:cs="Times New Roman"/>
          <w:bCs/>
          <w:lang w:val="ru-RU"/>
        </w:rPr>
        <w:t>Б) Оказываемая услуга должна сопровождаться документами согласно требованиям Технического задания и условиям Договора.</w:t>
      </w:r>
    </w:p>
    <w:p w14:paraId="2D900AE6" w14:textId="77777777" w:rsidR="001C33FE" w:rsidRPr="005C3C52" w:rsidRDefault="001C33FE" w:rsidP="001C33FE">
      <w:pPr>
        <w:spacing w:after="0" w:line="240" w:lineRule="auto"/>
        <w:contextualSpacing/>
        <w:jc w:val="both"/>
        <w:rPr>
          <w:rFonts w:ascii="Times New Roman" w:eastAsia="Times New Roman" w:hAnsi="Times New Roman" w:cs="Times New Roman"/>
          <w:bCs/>
          <w:lang w:val="ru-RU"/>
        </w:rPr>
      </w:pPr>
    </w:p>
    <w:p w14:paraId="09FEE0D1" w14:textId="77777777" w:rsidR="001C33FE" w:rsidRPr="005C3C52" w:rsidRDefault="001C33FE" w:rsidP="001C33FE">
      <w:pPr>
        <w:pStyle w:val="ListParagraph"/>
        <w:numPr>
          <w:ilvl w:val="0"/>
          <w:numId w:val="1"/>
        </w:numPr>
        <w:tabs>
          <w:tab w:val="num" w:pos="720"/>
        </w:tabs>
        <w:spacing w:after="0" w:line="240" w:lineRule="auto"/>
        <w:jc w:val="both"/>
        <w:rPr>
          <w:rFonts w:ascii="Times New Roman" w:eastAsia="Times New Roman" w:hAnsi="Times New Roman" w:cs="Times New Roman"/>
          <w:bCs/>
          <w:lang w:val="ru-RU"/>
        </w:rPr>
      </w:pPr>
      <w:r w:rsidRPr="005C3C52">
        <w:rPr>
          <w:rFonts w:ascii="Times New Roman" w:eastAsia="Times New Roman" w:hAnsi="Times New Roman" w:cs="Times New Roman"/>
          <w:bCs/>
          <w:lang w:val="ru-RU"/>
        </w:rPr>
        <w:t xml:space="preserve"> </w:t>
      </w:r>
      <w:r w:rsidRPr="005C3C52">
        <w:rPr>
          <w:rFonts w:ascii="Times New Roman" w:eastAsia="Times New Roman" w:hAnsi="Times New Roman" w:cs="Times New Roman"/>
          <w:b/>
          <w:u w:val="single"/>
          <w:lang w:val="ru-RU"/>
        </w:rPr>
        <w:t>Оплата</w:t>
      </w:r>
      <w:r w:rsidRPr="005C3C52">
        <w:rPr>
          <w:rFonts w:ascii="Times New Roman" w:eastAsia="Times New Roman" w:hAnsi="Times New Roman" w:cs="Times New Roman"/>
          <w:bCs/>
          <w:u w:val="single"/>
          <w:lang w:val="ru-RU"/>
        </w:rPr>
        <w:t xml:space="preserve">. </w:t>
      </w:r>
      <w:r w:rsidRPr="005C3C52">
        <w:rPr>
          <w:rFonts w:ascii="Times New Roman" w:eastAsia="Times New Roman" w:hAnsi="Times New Roman" w:cs="Times New Roman"/>
          <w:bCs/>
          <w:lang w:val="ru-RU"/>
        </w:rPr>
        <w:t>Оплата производится согласно условиям Договора.</w:t>
      </w:r>
    </w:p>
    <w:p w14:paraId="12035B70" w14:textId="77777777" w:rsidR="001C33FE" w:rsidRPr="005C3C52" w:rsidRDefault="001C33FE" w:rsidP="001C33FE">
      <w:pPr>
        <w:pStyle w:val="ListParagraph"/>
        <w:spacing w:after="0" w:line="240" w:lineRule="auto"/>
        <w:ind w:left="900"/>
        <w:jc w:val="both"/>
        <w:rPr>
          <w:rFonts w:ascii="Times New Roman" w:eastAsia="Times New Roman" w:hAnsi="Times New Roman" w:cs="Times New Roman"/>
          <w:bCs/>
          <w:lang w:val="ru-RU"/>
        </w:rPr>
      </w:pPr>
    </w:p>
    <w:p w14:paraId="25D7A34B" w14:textId="77777777" w:rsidR="001C33FE" w:rsidRPr="005C3C52" w:rsidRDefault="001C33FE" w:rsidP="001C33FE">
      <w:pPr>
        <w:numPr>
          <w:ilvl w:val="0"/>
          <w:numId w:val="1"/>
        </w:numPr>
        <w:spacing w:after="0" w:line="240" w:lineRule="auto"/>
        <w:contextualSpacing/>
        <w:rPr>
          <w:rFonts w:ascii="Times New Roman" w:eastAsia="Times New Roman" w:hAnsi="Times New Roman" w:cs="Times New Roman"/>
          <w:u w:val="single"/>
          <w:lang w:val="ru-RU"/>
        </w:rPr>
      </w:pPr>
      <w:r w:rsidRPr="005C3C52">
        <w:rPr>
          <w:rFonts w:ascii="Times New Roman" w:eastAsia="Times New Roman" w:hAnsi="Times New Roman" w:cs="Times New Roman"/>
          <w:b/>
          <w:bCs/>
          <w:u w:val="single"/>
          <w:lang w:val="ru-RU"/>
        </w:rPr>
        <w:t>Изменение цены услуги.</w:t>
      </w:r>
      <w:r w:rsidRPr="005C3C52">
        <w:rPr>
          <w:rFonts w:ascii="Times New Roman" w:eastAsia="Times New Roman" w:hAnsi="Times New Roman" w:cs="Times New Roman"/>
          <w:u w:val="single"/>
          <w:lang w:val="ru-RU"/>
        </w:rPr>
        <w:t xml:space="preserve"> </w:t>
      </w:r>
      <w:r w:rsidRPr="005C3C52">
        <w:rPr>
          <w:rFonts w:ascii="Times New Roman" w:eastAsia="Times New Roman" w:hAnsi="Times New Roman" w:cs="Times New Roman"/>
          <w:lang w:val="ru-RU"/>
        </w:rPr>
        <w:t>Стоимость услуг должна быть фиксированной до окончания срока действия Договора и выполнения всех обязательств обеих Сторон.</w:t>
      </w:r>
    </w:p>
    <w:p w14:paraId="5CA03249" w14:textId="77777777" w:rsidR="001C33FE" w:rsidRPr="005C3C52" w:rsidRDefault="001C33FE" w:rsidP="001C33FE">
      <w:pPr>
        <w:contextualSpacing/>
        <w:rPr>
          <w:rFonts w:ascii="Times New Roman" w:eastAsia="Times New Roman" w:hAnsi="Times New Roman" w:cs="Times New Roman"/>
          <w:lang w:val="ru-RU"/>
        </w:rPr>
      </w:pPr>
    </w:p>
    <w:p w14:paraId="08B603A6" w14:textId="77777777" w:rsidR="001C33FE" w:rsidRPr="005C3C52" w:rsidRDefault="001C33FE" w:rsidP="001C33FE">
      <w:pPr>
        <w:contextualSpacing/>
        <w:rPr>
          <w:rFonts w:ascii="Times New Roman" w:eastAsia="Times New Roman" w:hAnsi="Times New Roman" w:cs="Times New Roman"/>
          <w:lang w:val="ru-RU"/>
        </w:rPr>
      </w:pPr>
      <w:r w:rsidRPr="005C3C52">
        <w:rPr>
          <w:rFonts w:ascii="Times New Roman" w:eastAsia="Times New Roman" w:hAnsi="Times New Roman" w:cs="Times New Roman"/>
          <w:lang w:val="ru-RU"/>
        </w:rPr>
        <w:t>Наименование компании (поставщика)</w:t>
      </w:r>
    </w:p>
    <w:p w14:paraId="49B6A4B6" w14:textId="77777777" w:rsidR="001C33FE" w:rsidRPr="005C3C52" w:rsidRDefault="001C33FE" w:rsidP="001C33FE">
      <w:pPr>
        <w:rPr>
          <w:rFonts w:ascii="Times New Roman" w:eastAsia="Times New Roman" w:hAnsi="Times New Roman" w:cs="Times New Roman"/>
          <w:lang w:val="ru-RU"/>
        </w:rPr>
      </w:pPr>
      <w:r w:rsidRPr="005C3C52">
        <w:rPr>
          <w:rFonts w:ascii="Times New Roman" w:eastAsia="Times New Roman" w:hAnsi="Times New Roman" w:cs="Times New Roman"/>
          <w:lang w:val="ru-RU"/>
        </w:rPr>
        <w:t>Должность, ФИО</w:t>
      </w:r>
      <w:r>
        <w:rPr>
          <w:rFonts w:ascii="Times New Roman" w:eastAsia="Times New Roman" w:hAnsi="Times New Roman" w:cs="Times New Roman"/>
          <w:lang w:val="ru-RU"/>
        </w:rPr>
        <w:t xml:space="preserve">                             </w:t>
      </w:r>
      <w:r w:rsidRPr="005C3C52">
        <w:rPr>
          <w:rFonts w:ascii="Times New Roman" w:eastAsia="Times New Roman" w:hAnsi="Times New Roman" w:cs="Times New Roman"/>
          <w:lang w:val="ru-RU"/>
        </w:rPr>
        <w:t>подпись____________/МП</w:t>
      </w:r>
      <w:r w:rsidRPr="005C3C52">
        <w:rPr>
          <w:rFonts w:ascii="Times New Roman" w:eastAsia="Times New Roman" w:hAnsi="Times New Roman" w:cs="Times New Roman"/>
          <w:lang w:val="ru-RU"/>
        </w:rPr>
        <w:br w:type="page"/>
      </w:r>
    </w:p>
    <w:p w14:paraId="7ED9B6CD" w14:textId="77777777" w:rsidR="001C33FE" w:rsidRDefault="001C33FE" w:rsidP="001C33FE">
      <w:pPr>
        <w:jc w:val="right"/>
        <w:rPr>
          <w:rFonts w:ascii="Times New Roman" w:eastAsia="Times New Roman" w:hAnsi="Times New Roman" w:cs="Times New Roman"/>
          <w:b/>
          <w:bCs/>
          <w:lang w:val="ru-RU"/>
        </w:rPr>
      </w:pPr>
      <w:r w:rsidRPr="005C3C52">
        <w:rPr>
          <w:rFonts w:ascii="Times New Roman" w:eastAsia="Times New Roman" w:hAnsi="Times New Roman" w:cs="Times New Roman"/>
          <w:b/>
          <w:bCs/>
          <w:lang w:val="ru-RU"/>
        </w:rPr>
        <w:lastRenderedPageBreak/>
        <w:t xml:space="preserve">Приложение 8 </w:t>
      </w:r>
    </w:p>
    <w:tbl>
      <w:tblPr>
        <w:tblStyle w:val="TableGrid"/>
        <w:tblW w:w="10260"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60"/>
      </w:tblGrid>
      <w:tr w:rsidR="001C33FE" w:rsidRPr="00D90C89" w14:paraId="13DD7116" w14:textId="77777777" w:rsidTr="006C42BE">
        <w:tc>
          <w:tcPr>
            <w:tcW w:w="10260" w:type="dxa"/>
          </w:tcPr>
          <w:p w14:paraId="0146CAC4" w14:textId="77777777" w:rsidR="001C33FE" w:rsidRPr="00D34D1D" w:rsidRDefault="001C33FE" w:rsidP="006C42BE">
            <w:pPr>
              <w:widowControl w:val="0"/>
              <w:contextualSpacing/>
              <w:jc w:val="center"/>
              <w:rPr>
                <w:rFonts w:ascii="Times New Roman" w:eastAsia="Times New Roman" w:hAnsi="Times New Roman" w:cs="Times New Roman"/>
                <w:b/>
                <w:sz w:val="20"/>
                <w:szCs w:val="20"/>
                <w:lang w:eastAsia="ru-RU"/>
              </w:rPr>
            </w:pPr>
            <w:r w:rsidRPr="00D34D1D">
              <w:rPr>
                <w:rFonts w:ascii="Times New Roman" w:eastAsia="Times New Roman" w:hAnsi="Times New Roman" w:cs="Times New Roman"/>
                <w:b/>
                <w:sz w:val="20"/>
                <w:szCs w:val="20"/>
                <w:lang w:eastAsia="ru-RU"/>
              </w:rPr>
              <w:t>СОГЛАШЕНИЕ О КОНФИДЕНЦИАЛЬНОСТИ</w:t>
            </w:r>
          </w:p>
        </w:tc>
      </w:tr>
      <w:tr w:rsidR="001C33FE" w:rsidRPr="00D90C89" w14:paraId="3477D03E" w14:textId="77777777" w:rsidTr="006C42BE">
        <w:tc>
          <w:tcPr>
            <w:tcW w:w="10260" w:type="dxa"/>
          </w:tcPr>
          <w:p w14:paraId="31480F18" w14:textId="77777777" w:rsidR="001C33FE" w:rsidRPr="00D34D1D" w:rsidRDefault="001C33FE" w:rsidP="006C42BE">
            <w:pPr>
              <w:widowControl w:val="0"/>
              <w:contextualSpacing/>
              <w:rPr>
                <w:rFonts w:ascii="Times New Roman" w:eastAsia="Times New Roman" w:hAnsi="Times New Roman" w:cs="Times New Roman"/>
                <w:b/>
                <w:sz w:val="20"/>
                <w:szCs w:val="20"/>
                <w:lang w:eastAsia="ru-RU"/>
              </w:rPr>
            </w:pPr>
            <w:proofErr w:type="spellStart"/>
            <w:r w:rsidRPr="00D34D1D">
              <w:rPr>
                <w:rFonts w:ascii="Times New Roman" w:hAnsi="Times New Roman" w:cs="Times New Roman"/>
                <w:sz w:val="20"/>
                <w:szCs w:val="20"/>
              </w:rPr>
              <w:t>Бишкек</w:t>
            </w:r>
            <w:proofErr w:type="spellEnd"/>
            <w:r w:rsidRPr="00D34D1D">
              <w:rPr>
                <w:rFonts w:ascii="Times New Roman" w:hAnsi="Times New Roman" w:cs="Times New Roman"/>
                <w:sz w:val="20"/>
                <w:szCs w:val="20"/>
              </w:rPr>
              <w:t xml:space="preserve">, </w:t>
            </w:r>
            <w:proofErr w:type="spellStart"/>
            <w:r w:rsidRPr="00D34D1D">
              <w:rPr>
                <w:rFonts w:ascii="Times New Roman" w:hAnsi="Times New Roman" w:cs="Times New Roman"/>
                <w:sz w:val="20"/>
                <w:szCs w:val="20"/>
              </w:rPr>
              <w:t>Кыргызская</w:t>
            </w:r>
            <w:proofErr w:type="spellEnd"/>
            <w:r w:rsidRPr="00D34D1D">
              <w:rPr>
                <w:rFonts w:ascii="Times New Roman" w:hAnsi="Times New Roman" w:cs="Times New Roman"/>
                <w:sz w:val="20"/>
                <w:szCs w:val="20"/>
              </w:rPr>
              <w:t xml:space="preserve"> </w:t>
            </w:r>
            <w:proofErr w:type="spellStart"/>
            <w:r w:rsidRPr="00D34D1D">
              <w:rPr>
                <w:rFonts w:ascii="Times New Roman" w:hAnsi="Times New Roman" w:cs="Times New Roman"/>
                <w:sz w:val="20"/>
                <w:szCs w:val="20"/>
              </w:rPr>
              <w:t>Республика</w:t>
            </w:r>
            <w:proofErr w:type="spellEnd"/>
            <w:r>
              <w:rPr>
                <w:rFonts w:ascii="Times New Roman" w:hAnsi="Times New Roman" w:cs="Times New Roman"/>
                <w:sz w:val="20"/>
                <w:szCs w:val="20"/>
                <w:lang w:val="ru-RU"/>
              </w:rPr>
              <w:t xml:space="preserve">                                                                                     </w:t>
            </w:r>
            <w:r w:rsidRPr="00D34D1D">
              <w:rPr>
                <w:rFonts w:ascii="Times New Roman" w:hAnsi="Times New Roman" w:cs="Times New Roman"/>
                <w:sz w:val="20"/>
                <w:szCs w:val="20"/>
              </w:rPr>
              <w:t xml:space="preserve"> </w:t>
            </w:r>
            <w:r w:rsidRPr="00EF719E">
              <w:rPr>
                <w:rFonts w:ascii="Times New Roman" w:hAnsi="Times New Roman" w:cs="Times New Roman"/>
                <w:sz w:val="20"/>
                <w:szCs w:val="20"/>
                <w:highlight w:val="yellow"/>
              </w:rPr>
              <w:t xml:space="preserve">«____» </w:t>
            </w:r>
            <w:r>
              <w:rPr>
                <w:rFonts w:ascii="Times New Roman" w:hAnsi="Times New Roman" w:cs="Times New Roman"/>
                <w:sz w:val="20"/>
                <w:szCs w:val="20"/>
              </w:rPr>
              <w:t>______________</w:t>
            </w:r>
            <w:r w:rsidRPr="00D34D1D">
              <w:rPr>
                <w:rFonts w:ascii="Times New Roman" w:hAnsi="Times New Roman" w:cs="Times New Roman"/>
                <w:sz w:val="20"/>
                <w:szCs w:val="20"/>
              </w:rPr>
              <w:t>202</w:t>
            </w:r>
            <w:r>
              <w:rPr>
                <w:rFonts w:ascii="Times New Roman" w:hAnsi="Times New Roman" w:cs="Times New Roman"/>
                <w:sz w:val="20"/>
                <w:szCs w:val="20"/>
              </w:rPr>
              <w:t>5</w:t>
            </w:r>
            <w:r w:rsidRPr="00D34D1D">
              <w:rPr>
                <w:rFonts w:ascii="Times New Roman" w:hAnsi="Times New Roman" w:cs="Times New Roman"/>
                <w:sz w:val="20"/>
                <w:szCs w:val="20"/>
              </w:rPr>
              <w:t xml:space="preserve"> </w:t>
            </w:r>
            <w:proofErr w:type="spellStart"/>
            <w:r w:rsidRPr="00D34D1D">
              <w:rPr>
                <w:rFonts w:ascii="Times New Roman" w:hAnsi="Times New Roman" w:cs="Times New Roman"/>
                <w:sz w:val="20"/>
                <w:szCs w:val="20"/>
              </w:rPr>
              <w:t>года</w:t>
            </w:r>
            <w:proofErr w:type="spellEnd"/>
          </w:p>
        </w:tc>
      </w:tr>
      <w:tr w:rsidR="001C33FE" w:rsidRPr="00737B8C" w14:paraId="373838C6" w14:textId="77777777" w:rsidTr="006C42BE">
        <w:tc>
          <w:tcPr>
            <w:tcW w:w="10260" w:type="dxa"/>
          </w:tcPr>
          <w:p w14:paraId="737CA569" w14:textId="77777777" w:rsidR="001C33FE" w:rsidRDefault="001C33FE" w:rsidP="006C42BE">
            <w:pPr>
              <w:contextualSpacing/>
              <w:jc w:val="both"/>
              <w:rPr>
                <w:rFonts w:ascii="Times New Roman" w:hAnsi="Times New Roman" w:cs="Times New Roman"/>
                <w:sz w:val="20"/>
                <w:szCs w:val="20"/>
                <w:lang w:val="ru-RU"/>
              </w:rPr>
            </w:pPr>
          </w:p>
          <w:p w14:paraId="0FE2AF43" w14:textId="77777777" w:rsidR="001C33FE" w:rsidRPr="00817616" w:rsidRDefault="001C33FE" w:rsidP="006C42BE">
            <w:pPr>
              <w:contextualSpacing/>
              <w:jc w:val="both"/>
              <w:rPr>
                <w:rFonts w:ascii="Times New Roman" w:hAnsi="Times New Roman" w:cs="Times New Roman"/>
                <w:sz w:val="20"/>
                <w:szCs w:val="20"/>
                <w:lang w:val="ru-RU"/>
              </w:rPr>
            </w:pPr>
            <w:r w:rsidRPr="00817616">
              <w:rPr>
                <w:rFonts w:ascii="Times New Roman" w:hAnsi="Times New Roman" w:cs="Times New Roman"/>
                <w:sz w:val="20"/>
                <w:szCs w:val="20"/>
                <w:lang w:val="ru-RU"/>
              </w:rPr>
              <w:t>Настоящее С</w:t>
            </w:r>
            <w:r w:rsidRPr="00817616">
              <w:rPr>
                <w:rFonts w:ascii="Times New Roman" w:hAnsi="Times New Roman" w:cs="Times New Roman"/>
                <w:iCs/>
                <w:sz w:val="20"/>
                <w:szCs w:val="20"/>
                <w:lang w:val="ru-RU"/>
              </w:rPr>
              <w:t>оглашение</w:t>
            </w:r>
            <w:r w:rsidRPr="00817616">
              <w:rPr>
                <w:rFonts w:ascii="Times New Roman" w:hAnsi="Times New Roman" w:cs="Times New Roman"/>
                <w:sz w:val="20"/>
                <w:szCs w:val="20"/>
                <w:lang w:val="ru-RU"/>
              </w:rPr>
              <w:t xml:space="preserve"> о конфиденциальности (далее – «Соглашение») заключено между </w:t>
            </w:r>
            <w:r w:rsidRPr="00817616">
              <w:rPr>
                <w:rFonts w:ascii="Times New Roman" w:hAnsi="Times New Roman" w:cs="Times New Roman"/>
                <w:b/>
                <w:sz w:val="20"/>
                <w:szCs w:val="20"/>
                <w:lang w:val="ru-RU"/>
              </w:rPr>
              <w:t>ЗАО «Кумтор Голд Компани»</w:t>
            </w:r>
            <w:r w:rsidRPr="00817616">
              <w:rPr>
                <w:rFonts w:ascii="Times New Roman" w:hAnsi="Times New Roman" w:cs="Times New Roman"/>
                <w:sz w:val="20"/>
                <w:szCs w:val="20"/>
                <w:lang w:val="ru-RU"/>
              </w:rPr>
              <w:t xml:space="preserve">, именуемым в дальнейшем «Сторона-1», в лице менеджера материально-технического снабжения, ___________________________________________________________________________, действующего на основании доверенности от </w:t>
            </w:r>
            <w:r w:rsidRPr="00817616">
              <w:rPr>
                <w:rFonts w:ascii="Times New Roman" w:hAnsi="Times New Roman" w:cs="Times New Roman"/>
                <w:sz w:val="20"/>
                <w:szCs w:val="20"/>
                <w:highlight w:val="yellow"/>
                <w:lang w:val="ru-RU"/>
              </w:rPr>
              <w:t xml:space="preserve">«____» </w:t>
            </w:r>
            <w:r w:rsidRPr="00817616">
              <w:rPr>
                <w:rFonts w:ascii="Times New Roman" w:hAnsi="Times New Roman" w:cs="Times New Roman"/>
                <w:sz w:val="20"/>
                <w:szCs w:val="20"/>
                <w:lang w:val="ru-RU"/>
              </w:rPr>
              <w:t>______________2025 года</w:t>
            </w:r>
            <w:r w:rsidRPr="00817616">
              <w:rPr>
                <w:rFonts w:ascii="Times New Roman" w:eastAsia="Times New Roman" w:hAnsi="Times New Roman" w:cs="Times New Roman"/>
                <w:sz w:val="20"/>
                <w:szCs w:val="20"/>
                <w:lang w:val="ru-RU" w:eastAsia="ru-RU"/>
              </w:rPr>
              <w:t>,</w:t>
            </w:r>
            <w:r w:rsidRPr="00817616">
              <w:rPr>
                <w:rFonts w:ascii="Times New Roman" w:hAnsi="Times New Roman" w:cs="Times New Roman"/>
                <w:sz w:val="20"/>
                <w:szCs w:val="20"/>
                <w:lang w:val="ru-RU"/>
              </w:rPr>
              <w:t xml:space="preserve"> с одной стороны, и ___________________________________ именуемая/</w:t>
            </w:r>
            <w:proofErr w:type="spellStart"/>
            <w:r w:rsidRPr="00817616">
              <w:rPr>
                <w:rFonts w:ascii="Times New Roman" w:hAnsi="Times New Roman" w:cs="Times New Roman"/>
                <w:sz w:val="20"/>
                <w:szCs w:val="20"/>
                <w:lang w:val="ru-RU"/>
              </w:rPr>
              <w:t>ое</w:t>
            </w:r>
            <w:proofErr w:type="spellEnd"/>
            <w:r w:rsidRPr="00817616">
              <w:rPr>
                <w:rFonts w:ascii="Times New Roman" w:hAnsi="Times New Roman" w:cs="Times New Roman"/>
                <w:sz w:val="20"/>
                <w:szCs w:val="20"/>
                <w:lang w:val="ru-RU"/>
              </w:rPr>
              <w:t xml:space="preserve"> в дальнейшем «Сторона-2», с другой стороны, далее вместе именуемые «Стороны», а по отдельности – «Сторона», о нижеследующем:</w:t>
            </w:r>
          </w:p>
          <w:p w14:paraId="066A4DD3" w14:textId="77777777" w:rsidR="001C33FE" w:rsidRPr="00817616" w:rsidRDefault="001C33FE" w:rsidP="006C42BE">
            <w:pPr>
              <w:contextualSpacing/>
              <w:jc w:val="both"/>
              <w:rPr>
                <w:rFonts w:ascii="Times New Roman" w:hAnsi="Times New Roman" w:cs="Times New Roman"/>
                <w:sz w:val="20"/>
                <w:szCs w:val="20"/>
                <w:lang w:val="ru-RU"/>
              </w:rPr>
            </w:pPr>
          </w:p>
        </w:tc>
      </w:tr>
      <w:tr w:rsidR="001C33FE" w:rsidRPr="00814059" w14:paraId="3522B992" w14:textId="77777777" w:rsidTr="006C42BE">
        <w:tc>
          <w:tcPr>
            <w:tcW w:w="10260" w:type="dxa"/>
          </w:tcPr>
          <w:p w14:paraId="02E6C259" w14:textId="77777777" w:rsidR="001C33FE" w:rsidRPr="00D34D1D" w:rsidRDefault="001C33FE" w:rsidP="001C33FE">
            <w:pPr>
              <w:numPr>
                <w:ilvl w:val="0"/>
                <w:numId w:val="12"/>
              </w:numPr>
              <w:ind w:left="0"/>
              <w:contextualSpacing/>
              <w:jc w:val="center"/>
              <w:rPr>
                <w:rFonts w:ascii="Times New Roman" w:hAnsi="Times New Roman" w:cs="Times New Roman"/>
                <w:b/>
                <w:iCs/>
                <w:sz w:val="20"/>
                <w:szCs w:val="20"/>
              </w:rPr>
            </w:pPr>
            <w:r w:rsidRPr="00D34D1D">
              <w:rPr>
                <w:rFonts w:ascii="Times New Roman" w:hAnsi="Times New Roman" w:cs="Times New Roman"/>
                <w:b/>
                <w:sz w:val="20"/>
                <w:szCs w:val="20"/>
              </w:rPr>
              <w:t>ПРЕДМЕТ СОГЛАШЕНИЯ</w:t>
            </w:r>
          </w:p>
          <w:p w14:paraId="69BA8F92" w14:textId="77777777" w:rsidR="001C33FE" w:rsidRPr="00D34D1D" w:rsidRDefault="001C33FE" w:rsidP="001C33FE">
            <w:pPr>
              <w:numPr>
                <w:ilvl w:val="1"/>
                <w:numId w:val="12"/>
              </w:numPr>
              <w:ind w:left="360"/>
              <w:contextualSpacing/>
              <w:jc w:val="both"/>
              <w:rPr>
                <w:rFonts w:ascii="Times New Roman" w:hAnsi="Times New Roman" w:cs="Times New Roman"/>
                <w:sz w:val="20"/>
                <w:szCs w:val="20"/>
              </w:rPr>
            </w:pPr>
            <w:r w:rsidRPr="00817616">
              <w:rPr>
                <w:rFonts w:ascii="Times New Roman" w:hAnsi="Times New Roman" w:cs="Times New Roman"/>
                <w:sz w:val="20"/>
                <w:szCs w:val="20"/>
                <w:lang w:val="ru-RU"/>
              </w:rPr>
              <w:t xml:space="preserve">Целью настоящего Соглашения является защита конфиденциальной информации и/или информации, составляющей коммерческую тайну Стороны-1, передаваемых Стороной-1 Стороне-2 и определенных в настоящем Соглашении, (далее – «Конфиденциальная информация») при любом взаимодействии Стороны-2 со Стороной-1 в отношении следующей цели (проекта) </w:t>
            </w:r>
            <w:r w:rsidRPr="00817616">
              <w:rPr>
                <w:rFonts w:ascii="Times New Roman" w:hAnsi="Times New Roman" w:cs="Times New Roman"/>
                <w:b/>
                <w:bCs/>
                <w:sz w:val="20"/>
                <w:szCs w:val="20"/>
                <w:lang w:val="ru-RU"/>
              </w:rPr>
              <w:t xml:space="preserve">на получение документов касающиеся данного отбора, которые содержат конфиденциальную информацию </w:t>
            </w:r>
            <w:r w:rsidRPr="00D34D1D">
              <w:rPr>
                <w:rFonts w:ascii="Times New Roman" w:hAnsi="Times New Roman" w:cs="Times New Roman"/>
                <w:sz w:val="20"/>
                <w:szCs w:val="20"/>
              </w:rPr>
              <w:t>(</w:t>
            </w:r>
            <w:proofErr w:type="spellStart"/>
            <w:r w:rsidRPr="00D34D1D">
              <w:rPr>
                <w:rFonts w:ascii="Times New Roman" w:hAnsi="Times New Roman" w:cs="Times New Roman"/>
                <w:sz w:val="20"/>
                <w:szCs w:val="20"/>
              </w:rPr>
              <w:t>далее</w:t>
            </w:r>
            <w:proofErr w:type="spellEnd"/>
            <w:r w:rsidRPr="00D34D1D">
              <w:rPr>
                <w:rFonts w:ascii="Times New Roman" w:hAnsi="Times New Roman" w:cs="Times New Roman"/>
                <w:sz w:val="20"/>
                <w:szCs w:val="20"/>
              </w:rPr>
              <w:t xml:space="preserve"> – «</w:t>
            </w:r>
            <w:proofErr w:type="spellStart"/>
            <w:r w:rsidRPr="00D34D1D">
              <w:rPr>
                <w:rFonts w:ascii="Times New Roman" w:hAnsi="Times New Roman" w:cs="Times New Roman"/>
                <w:sz w:val="20"/>
                <w:szCs w:val="20"/>
              </w:rPr>
              <w:t>Цель</w:t>
            </w:r>
            <w:proofErr w:type="spellEnd"/>
            <w:r w:rsidRPr="00D34D1D">
              <w:rPr>
                <w:rFonts w:ascii="Times New Roman" w:hAnsi="Times New Roman" w:cs="Times New Roman"/>
                <w:sz w:val="20"/>
                <w:szCs w:val="20"/>
              </w:rPr>
              <w:t xml:space="preserve">»). </w:t>
            </w:r>
          </w:p>
        </w:tc>
      </w:tr>
      <w:tr w:rsidR="001C33FE" w:rsidRPr="00737B8C" w14:paraId="3DACFF7D" w14:textId="77777777" w:rsidTr="006C42BE">
        <w:tc>
          <w:tcPr>
            <w:tcW w:w="10260" w:type="dxa"/>
          </w:tcPr>
          <w:p w14:paraId="1035E53E" w14:textId="77777777" w:rsidR="001C33FE" w:rsidRPr="00817616" w:rsidRDefault="001C33FE" w:rsidP="001C33FE">
            <w:pPr>
              <w:widowControl w:val="0"/>
              <w:numPr>
                <w:ilvl w:val="1"/>
                <w:numId w:val="12"/>
              </w:numPr>
              <w:ind w:left="360"/>
              <w:contextualSpacing/>
              <w:jc w:val="both"/>
              <w:rPr>
                <w:rFonts w:ascii="Times New Roman" w:hAnsi="Times New Roman" w:cs="Times New Roman"/>
                <w:sz w:val="20"/>
                <w:szCs w:val="20"/>
                <w:lang w:val="ru-RU"/>
              </w:rPr>
            </w:pPr>
            <w:r w:rsidRPr="00817616">
              <w:rPr>
                <w:rFonts w:ascii="Times New Roman" w:hAnsi="Times New Roman" w:cs="Times New Roman"/>
                <w:sz w:val="20"/>
                <w:szCs w:val="20"/>
                <w:lang w:val="ru-RU"/>
              </w:rPr>
              <w:t>Конфиденциальная информация в рамках Соглашения обозначает любую информацию, в том числе информацию, составляющую коммерческую тайну Стороны-1, и данные, полученные Стороной-2 от Стороны-1, или ставшие известными Стороне-2 в ходе взаимодействия со Стороной-1, в письменной, визуальной, электронной или устной форме, на электронных и материальных носителях, включая, но не ограничиваясь, в виде документов и исходных данных, и включает в себя:</w:t>
            </w:r>
          </w:p>
          <w:p w14:paraId="7EA82EC5" w14:textId="77777777" w:rsidR="001C33FE" w:rsidRPr="00D34D1D" w:rsidRDefault="001C33FE" w:rsidP="001C33FE">
            <w:pPr>
              <w:pStyle w:val="ListParagraph"/>
              <w:numPr>
                <w:ilvl w:val="0"/>
                <w:numId w:val="13"/>
              </w:numPr>
              <w:jc w:val="both"/>
              <w:rPr>
                <w:rFonts w:ascii="Times New Roman" w:hAnsi="Times New Roman" w:cs="Times New Roman"/>
                <w:sz w:val="20"/>
                <w:szCs w:val="20"/>
                <w:lang w:val="ru-RU"/>
              </w:rPr>
            </w:pPr>
            <w:r w:rsidRPr="00D34D1D">
              <w:rPr>
                <w:rFonts w:ascii="Times New Roman" w:hAnsi="Times New Roman" w:cs="Times New Roman"/>
                <w:sz w:val="20"/>
                <w:szCs w:val="20"/>
                <w:lang w:val="ru-RU"/>
              </w:rPr>
              <w:t>любую информацию, касающуюся деятельности рудника «Кумтор» и Стороны-1, в том числе любые производственные, технические, геологические, деловые, экономические, финансовые и организационные данные и показатели, как действительные, так и планируемые или проектные, информация о процессах и формулах, планы и стратегии, конфиденциальная информация третьих лиц, копии, образцы, модели, раскрываемые Стороной-1 Стороне-2;</w:t>
            </w:r>
          </w:p>
          <w:p w14:paraId="15174510" w14:textId="77777777" w:rsidR="001C33FE" w:rsidRPr="00D34D1D" w:rsidRDefault="001C33FE" w:rsidP="001C33FE">
            <w:pPr>
              <w:pStyle w:val="ListParagraph"/>
              <w:numPr>
                <w:ilvl w:val="0"/>
                <w:numId w:val="13"/>
              </w:numPr>
              <w:jc w:val="both"/>
              <w:rPr>
                <w:rFonts w:ascii="Times New Roman" w:hAnsi="Times New Roman" w:cs="Times New Roman"/>
                <w:sz w:val="20"/>
                <w:szCs w:val="20"/>
                <w:lang w:val="ru-RU"/>
              </w:rPr>
            </w:pPr>
            <w:r w:rsidRPr="00D34D1D">
              <w:rPr>
                <w:rFonts w:ascii="Times New Roman" w:hAnsi="Times New Roman" w:cs="Times New Roman"/>
                <w:sz w:val="20"/>
                <w:szCs w:val="20"/>
                <w:lang w:val="ru-RU"/>
              </w:rPr>
              <w:t>любые сведения относительно поставщиков товаров, работ и услуг Стороны-1 (в том числе наименование поставщиков, предмет взаимоотношений, суммы договоров, сведения об уплаченных суммах и пр.);</w:t>
            </w:r>
          </w:p>
          <w:p w14:paraId="38C13647" w14:textId="77777777" w:rsidR="001C33FE" w:rsidRPr="00D34D1D" w:rsidRDefault="001C33FE" w:rsidP="001C33FE">
            <w:pPr>
              <w:pStyle w:val="ListParagraph"/>
              <w:numPr>
                <w:ilvl w:val="0"/>
                <w:numId w:val="13"/>
              </w:numPr>
              <w:jc w:val="both"/>
              <w:rPr>
                <w:rFonts w:ascii="Times New Roman" w:hAnsi="Times New Roman" w:cs="Times New Roman"/>
                <w:sz w:val="20"/>
                <w:szCs w:val="20"/>
                <w:lang w:val="ru-RU"/>
              </w:rPr>
            </w:pPr>
            <w:r w:rsidRPr="00D34D1D">
              <w:rPr>
                <w:rFonts w:ascii="Times New Roman" w:hAnsi="Times New Roman" w:cs="Times New Roman"/>
                <w:sz w:val="20"/>
                <w:szCs w:val="20"/>
                <w:lang w:val="ru-RU"/>
              </w:rPr>
              <w:t xml:space="preserve">любая информация и сведения, полученные Стороной-2 (его должностными лицами, работниками, представителями) от руководителей, менеджеров и иных работников Стороны-1, в том числе в ходе визитов рудника «Кумтор», </w:t>
            </w:r>
          </w:p>
          <w:p w14:paraId="674C15DC" w14:textId="77777777" w:rsidR="001C33FE" w:rsidRPr="00D34D1D" w:rsidRDefault="001C33FE" w:rsidP="001C33FE">
            <w:pPr>
              <w:pStyle w:val="ListParagraph"/>
              <w:numPr>
                <w:ilvl w:val="0"/>
                <w:numId w:val="13"/>
              </w:numPr>
              <w:jc w:val="both"/>
              <w:rPr>
                <w:rFonts w:ascii="Times New Roman" w:hAnsi="Times New Roman" w:cs="Times New Roman"/>
                <w:sz w:val="20"/>
                <w:szCs w:val="20"/>
                <w:lang w:val="ru-RU"/>
              </w:rPr>
            </w:pPr>
            <w:r w:rsidRPr="00D34D1D">
              <w:rPr>
                <w:rFonts w:ascii="Times New Roman" w:hAnsi="Times New Roman" w:cs="Times New Roman"/>
                <w:sz w:val="20"/>
                <w:szCs w:val="20"/>
                <w:lang w:val="ru-RU"/>
              </w:rPr>
              <w:t>любая информация и сведения, полученные или ставшие известными Стороне-2 (его должностным лицам, работникам, представителям) в ходе обсуждений, собраний, встреч, визитов, мероприятий, проводимых Стороной-1 и в которых принимает участие либо присутствует Сторона-2 (его должностные лица, работники, представители);</w:t>
            </w:r>
          </w:p>
          <w:p w14:paraId="6CEF917B" w14:textId="77777777" w:rsidR="001C33FE" w:rsidRPr="00D34D1D" w:rsidRDefault="001C33FE" w:rsidP="001C33FE">
            <w:pPr>
              <w:pStyle w:val="ListParagraph"/>
              <w:numPr>
                <w:ilvl w:val="0"/>
                <w:numId w:val="13"/>
              </w:numPr>
              <w:jc w:val="both"/>
              <w:rPr>
                <w:rFonts w:ascii="Times New Roman" w:hAnsi="Times New Roman" w:cs="Times New Roman"/>
                <w:sz w:val="20"/>
                <w:szCs w:val="20"/>
                <w:lang w:val="ru-RU"/>
              </w:rPr>
            </w:pPr>
            <w:r w:rsidRPr="00D34D1D">
              <w:rPr>
                <w:rFonts w:ascii="Times New Roman" w:hAnsi="Times New Roman" w:cs="Times New Roman"/>
                <w:sz w:val="20"/>
                <w:szCs w:val="20"/>
                <w:lang w:val="ru-RU"/>
              </w:rPr>
              <w:t>иную информацию, имеющую потенциальную ценность, раскрываемую Стороной-1 Стороне-2 с отметкой «Конфиденциальная» или как «Коммерческая тайна».</w:t>
            </w:r>
          </w:p>
        </w:tc>
      </w:tr>
      <w:tr w:rsidR="001C33FE" w:rsidRPr="00737B8C" w14:paraId="0B74448C" w14:textId="77777777" w:rsidTr="006C42BE">
        <w:tc>
          <w:tcPr>
            <w:tcW w:w="10260" w:type="dxa"/>
          </w:tcPr>
          <w:p w14:paraId="30D23627" w14:textId="77777777" w:rsidR="001C33FE" w:rsidRPr="00D34D1D" w:rsidRDefault="001C33FE" w:rsidP="001C33FE">
            <w:pPr>
              <w:pStyle w:val="ListParagraph"/>
              <w:numPr>
                <w:ilvl w:val="1"/>
                <w:numId w:val="12"/>
              </w:numPr>
              <w:ind w:left="330"/>
              <w:jc w:val="both"/>
              <w:rPr>
                <w:rFonts w:ascii="Times New Roman" w:eastAsia="Calibri" w:hAnsi="Times New Roman" w:cs="Times New Roman"/>
                <w:sz w:val="20"/>
                <w:szCs w:val="20"/>
                <w:lang w:val="ru-RU"/>
              </w:rPr>
            </w:pPr>
            <w:r w:rsidRPr="00D34D1D">
              <w:rPr>
                <w:rFonts w:ascii="Times New Roman" w:eastAsia="Calibri" w:hAnsi="Times New Roman" w:cs="Times New Roman"/>
                <w:sz w:val="20"/>
                <w:szCs w:val="20"/>
                <w:lang w:val="ru-RU"/>
              </w:rPr>
              <w:t xml:space="preserve">Под раскрытием или передачей Конфиденциальной информации третьим лицам понимается любое умышленное или непредумышленное ознакомление Стороной-2 (его должностными лицами, работниками, представителями) любых третьих лиц, будь то юридические или физические лица, со сведениями, представляющими Конфиденциальную информацию в рамках настоящего Соглашения, в любой форме, включая письменную и устную, ознакомление с оригиналами или копиями документов или выписками из них, включая обобщения, и/или передача третьим лицам, или иное использование Конфиденциальной информации либо любой ее части в нарушение условий Соглашения. </w:t>
            </w:r>
          </w:p>
        </w:tc>
      </w:tr>
      <w:tr w:rsidR="001C33FE" w:rsidRPr="008D6C7F" w14:paraId="06A18F2D" w14:textId="77777777" w:rsidTr="006C42BE">
        <w:tc>
          <w:tcPr>
            <w:tcW w:w="10260" w:type="dxa"/>
          </w:tcPr>
          <w:p w14:paraId="06766230" w14:textId="77777777" w:rsidR="001C33FE" w:rsidRPr="00D34D1D" w:rsidRDefault="001C33FE" w:rsidP="001C33FE">
            <w:pPr>
              <w:numPr>
                <w:ilvl w:val="1"/>
                <w:numId w:val="17"/>
              </w:numPr>
              <w:ind w:left="330"/>
              <w:contextualSpacing/>
              <w:jc w:val="both"/>
              <w:rPr>
                <w:rFonts w:ascii="Times New Roman" w:eastAsia="Calibri" w:hAnsi="Times New Roman" w:cs="Times New Roman"/>
                <w:sz w:val="20"/>
                <w:szCs w:val="20"/>
              </w:rPr>
            </w:pPr>
            <w:r w:rsidRPr="00817616">
              <w:rPr>
                <w:rFonts w:ascii="Times New Roman" w:hAnsi="Times New Roman" w:cs="Times New Roman"/>
                <w:sz w:val="20"/>
                <w:szCs w:val="20"/>
                <w:lang w:val="ru-RU"/>
              </w:rPr>
              <w:t xml:space="preserve">Любая информация, передаваемая Стороной-1 Стороне-2 или ставшая известной Стороне-2 в рамках настоящего Соглашения, будет и останется собственностью </w:t>
            </w:r>
            <w:r w:rsidRPr="00D34D1D">
              <w:rPr>
                <w:rFonts w:ascii="Times New Roman" w:hAnsi="Times New Roman" w:cs="Times New Roman"/>
                <w:sz w:val="20"/>
                <w:szCs w:val="20"/>
              </w:rPr>
              <w:t>Стороны-1.</w:t>
            </w:r>
          </w:p>
        </w:tc>
      </w:tr>
      <w:tr w:rsidR="001C33FE" w:rsidRPr="00737B8C" w14:paraId="0199B6E1" w14:textId="77777777" w:rsidTr="006C42BE">
        <w:tc>
          <w:tcPr>
            <w:tcW w:w="10260" w:type="dxa"/>
          </w:tcPr>
          <w:p w14:paraId="7EFE6C9D" w14:textId="77777777" w:rsidR="001C33FE" w:rsidRPr="00817616" w:rsidRDefault="001C33FE" w:rsidP="001C33FE">
            <w:pPr>
              <w:numPr>
                <w:ilvl w:val="1"/>
                <w:numId w:val="12"/>
              </w:numPr>
              <w:ind w:left="330"/>
              <w:contextualSpacing/>
              <w:jc w:val="both"/>
              <w:rPr>
                <w:rFonts w:ascii="Times New Roman" w:eastAsia="Calibri" w:hAnsi="Times New Roman" w:cs="Times New Roman"/>
                <w:sz w:val="20"/>
                <w:szCs w:val="20"/>
                <w:lang w:val="ru-RU"/>
              </w:rPr>
            </w:pPr>
            <w:r w:rsidRPr="00817616">
              <w:rPr>
                <w:rFonts w:ascii="Times New Roman" w:hAnsi="Times New Roman" w:cs="Times New Roman"/>
                <w:sz w:val="20"/>
                <w:szCs w:val="20"/>
                <w:lang w:val="ru-RU"/>
              </w:rPr>
              <w:t>Предоставление доступа к Конфиденциальной информации ни в коем случае не подразумевает и не означает передачу или согласие на передачу Стороной-1 каких-либо лицензий, иных имущественных или неимущественных прав в отношении Конфиденциальной информации.</w:t>
            </w:r>
          </w:p>
        </w:tc>
      </w:tr>
      <w:tr w:rsidR="001C33FE" w:rsidRPr="00737B8C" w14:paraId="64D9608D" w14:textId="77777777" w:rsidTr="006C42BE">
        <w:tc>
          <w:tcPr>
            <w:tcW w:w="10260" w:type="dxa"/>
          </w:tcPr>
          <w:p w14:paraId="01098253" w14:textId="77777777" w:rsidR="001C33FE" w:rsidRPr="00817616" w:rsidRDefault="001C33FE" w:rsidP="001C33FE">
            <w:pPr>
              <w:numPr>
                <w:ilvl w:val="1"/>
                <w:numId w:val="12"/>
              </w:numPr>
              <w:ind w:left="330"/>
              <w:contextualSpacing/>
              <w:jc w:val="both"/>
              <w:rPr>
                <w:rFonts w:ascii="Times New Roman" w:hAnsi="Times New Roman" w:cs="Times New Roman"/>
                <w:sz w:val="20"/>
                <w:szCs w:val="20"/>
                <w:lang w:val="ru-RU"/>
              </w:rPr>
            </w:pPr>
            <w:r w:rsidRPr="00817616">
              <w:rPr>
                <w:rFonts w:ascii="Times New Roman" w:hAnsi="Times New Roman" w:cs="Times New Roman"/>
                <w:sz w:val="20"/>
                <w:szCs w:val="20"/>
                <w:lang w:val="ru-RU"/>
              </w:rPr>
              <w:t xml:space="preserve"> Сторона-2 запрашивает и получает Конфиденциальную информацию исключительно для достижения Цели и по принципу «необходимо знать». </w:t>
            </w:r>
          </w:p>
        </w:tc>
      </w:tr>
      <w:tr w:rsidR="001C33FE" w:rsidRPr="00737B8C" w14:paraId="70651E76" w14:textId="77777777" w:rsidTr="006C42BE">
        <w:tc>
          <w:tcPr>
            <w:tcW w:w="10260" w:type="dxa"/>
          </w:tcPr>
          <w:p w14:paraId="0259E19F" w14:textId="77777777" w:rsidR="001C33FE" w:rsidRPr="00D34D1D" w:rsidRDefault="001C33FE" w:rsidP="001C33FE">
            <w:pPr>
              <w:widowControl w:val="0"/>
              <w:numPr>
                <w:ilvl w:val="0"/>
                <w:numId w:val="14"/>
              </w:numPr>
              <w:ind w:left="0"/>
              <w:contextualSpacing/>
              <w:jc w:val="center"/>
              <w:rPr>
                <w:rFonts w:ascii="Times New Roman" w:hAnsi="Times New Roman" w:cs="Times New Roman"/>
                <w:b/>
                <w:bCs/>
                <w:sz w:val="20"/>
                <w:szCs w:val="20"/>
              </w:rPr>
            </w:pPr>
            <w:r w:rsidRPr="00D34D1D">
              <w:rPr>
                <w:rFonts w:ascii="Times New Roman" w:hAnsi="Times New Roman" w:cs="Times New Roman"/>
                <w:b/>
                <w:bCs/>
                <w:sz w:val="20"/>
                <w:szCs w:val="20"/>
              </w:rPr>
              <w:t>ОБЯЗАННОСТИ СТОРОН</w:t>
            </w:r>
          </w:p>
          <w:p w14:paraId="4D313434" w14:textId="77777777" w:rsidR="001C33FE" w:rsidRPr="00817616" w:rsidRDefault="001C33FE" w:rsidP="001C33FE">
            <w:pPr>
              <w:widowControl w:val="0"/>
              <w:numPr>
                <w:ilvl w:val="1"/>
                <w:numId w:val="14"/>
              </w:numPr>
              <w:contextualSpacing/>
              <w:jc w:val="both"/>
              <w:rPr>
                <w:rFonts w:ascii="Times New Roman" w:hAnsi="Times New Roman" w:cs="Times New Roman"/>
                <w:sz w:val="20"/>
                <w:szCs w:val="20"/>
                <w:lang w:val="ru-RU"/>
              </w:rPr>
            </w:pPr>
            <w:r w:rsidRPr="00817616">
              <w:rPr>
                <w:rFonts w:ascii="Times New Roman" w:hAnsi="Times New Roman" w:cs="Times New Roman"/>
                <w:sz w:val="20"/>
                <w:szCs w:val="20"/>
                <w:lang w:val="ru-RU"/>
              </w:rPr>
              <w:t xml:space="preserve">Сторона-2 обязана постоянно соблюдать конфиденциальность, без предварительного письменного согласования со Стороной-1 не раскрывать и не разглашать какой-либо третьей стороне никакой Конфиденциальной информации, представленной Стороной-1 Стороне-2 или ставшей известной Стороне-2 в рамках взаимодействия со Стороной-1, не использовать ее в целях, противоречащих целям настоящего Соглашения, и использовать ее только в целях, определенных Стороной-1 и в рамках сотрудничества со Стороной-1, для чего Сторона 2 обязана </w:t>
            </w:r>
            <w:r w:rsidRPr="00817616">
              <w:rPr>
                <w:rFonts w:ascii="Times New Roman" w:hAnsi="Times New Roman" w:cs="Times New Roman"/>
                <w:sz w:val="20"/>
                <w:szCs w:val="20"/>
                <w:lang w:val="ru-RU"/>
              </w:rPr>
              <w:lastRenderedPageBreak/>
              <w:t xml:space="preserve">распространять ее среди своих работников только в той степени, в которой это будет необходимо для выполнения ими своих обязанностей и при этом должна предпринять меры по обеспечению сохранности Конфиденциальной информации и ее не распространению. Сторона-2 несет полную ответственность за действия/бездействие своих работников, представителей, руководителей. </w:t>
            </w:r>
          </w:p>
          <w:p w14:paraId="73AC8582" w14:textId="77777777" w:rsidR="001C33FE" w:rsidRPr="00817616" w:rsidRDefault="001C33FE" w:rsidP="001C33FE">
            <w:pPr>
              <w:widowControl w:val="0"/>
              <w:numPr>
                <w:ilvl w:val="1"/>
                <w:numId w:val="14"/>
              </w:numPr>
              <w:contextualSpacing/>
              <w:jc w:val="both"/>
              <w:rPr>
                <w:rFonts w:ascii="Times New Roman" w:hAnsi="Times New Roman" w:cs="Times New Roman"/>
                <w:sz w:val="20"/>
                <w:szCs w:val="20"/>
                <w:lang w:val="ru-RU"/>
              </w:rPr>
            </w:pPr>
            <w:r w:rsidRPr="00817616">
              <w:rPr>
                <w:rFonts w:ascii="Times New Roman" w:hAnsi="Times New Roman" w:cs="Times New Roman"/>
                <w:sz w:val="20"/>
                <w:szCs w:val="20"/>
                <w:lang w:val="ru-RU"/>
              </w:rPr>
              <w:t>Сторона-2 обязана предпринимать все возможные меры для обеспечения сохранности Конфиденциальной информации не хуже защиты своей конфиденциальной информации и в соответствие с применимыми стандартами.</w:t>
            </w:r>
          </w:p>
          <w:p w14:paraId="3C8ABC2C" w14:textId="77777777" w:rsidR="001C33FE" w:rsidRPr="00817616" w:rsidRDefault="001C33FE" w:rsidP="001C33FE">
            <w:pPr>
              <w:widowControl w:val="0"/>
              <w:numPr>
                <w:ilvl w:val="1"/>
                <w:numId w:val="14"/>
              </w:numPr>
              <w:contextualSpacing/>
              <w:jc w:val="both"/>
              <w:rPr>
                <w:rFonts w:ascii="Times New Roman" w:hAnsi="Times New Roman" w:cs="Times New Roman"/>
                <w:sz w:val="20"/>
                <w:szCs w:val="20"/>
                <w:lang w:val="ru-RU"/>
              </w:rPr>
            </w:pPr>
            <w:r w:rsidRPr="00817616">
              <w:rPr>
                <w:rFonts w:ascii="Times New Roman" w:hAnsi="Times New Roman" w:cs="Times New Roman"/>
                <w:sz w:val="20"/>
                <w:szCs w:val="20"/>
                <w:lang w:val="ru-RU"/>
              </w:rPr>
              <w:t>Сторона-2 обязана не копировать материалы, полученные в рамках настоящего Соглашения, без письменного разрешения Стороны-1, в том числе не производить выписок и письменных обобщений на их основе.</w:t>
            </w:r>
          </w:p>
          <w:p w14:paraId="3161A5D9" w14:textId="77777777" w:rsidR="001C33FE" w:rsidRPr="00817616" w:rsidRDefault="001C33FE" w:rsidP="001C33FE">
            <w:pPr>
              <w:widowControl w:val="0"/>
              <w:numPr>
                <w:ilvl w:val="1"/>
                <w:numId w:val="14"/>
              </w:numPr>
              <w:contextualSpacing/>
              <w:jc w:val="both"/>
              <w:rPr>
                <w:rFonts w:ascii="Times New Roman" w:hAnsi="Times New Roman" w:cs="Times New Roman"/>
                <w:sz w:val="20"/>
                <w:szCs w:val="20"/>
                <w:lang w:val="ru-RU"/>
              </w:rPr>
            </w:pPr>
            <w:r w:rsidRPr="00817616">
              <w:rPr>
                <w:rFonts w:ascii="Times New Roman" w:hAnsi="Times New Roman" w:cs="Times New Roman"/>
                <w:sz w:val="20"/>
                <w:szCs w:val="20"/>
                <w:lang w:val="ru-RU"/>
              </w:rPr>
              <w:t xml:space="preserve">Сторона-2 обязана при обнаружении фактов или подозрения на раскрытие Конфиденциальной информации максимально быстро, но не позднее двухдневного срока, уведомить Сторону-1 об этом и немедленно принять все возможные меры по предотвращению любого дальнейшего раскрытия. В случае несанкционированного доступа к Конфиденциальной информации Сторона-2 должна сотрудничать со Стороной-1, предоставлять после письменного согласования со Стороной-1 любые уведомления и информацию о таком несанкционированном доступе соответствующим правоохранительным органам и государственным регулирующим органам. </w:t>
            </w:r>
          </w:p>
          <w:p w14:paraId="0A2442B6" w14:textId="77777777" w:rsidR="001C33FE" w:rsidRPr="00817616" w:rsidRDefault="001C33FE" w:rsidP="001C33FE">
            <w:pPr>
              <w:widowControl w:val="0"/>
              <w:numPr>
                <w:ilvl w:val="1"/>
                <w:numId w:val="14"/>
              </w:numPr>
              <w:contextualSpacing/>
              <w:jc w:val="both"/>
              <w:rPr>
                <w:rFonts w:ascii="Times New Roman" w:hAnsi="Times New Roman" w:cs="Times New Roman"/>
                <w:sz w:val="20"/>
                <w:szCs w:val="20"/>
                <w:lang w:val="ru-RU"/>
              </w:rPr>
            </w:pPr>
            <w:r w:rsidRPr="00817616">
              <w:rPr>
                <w:rFonts w:ascii="Times New Roman" w:hAnsi="Times New Roman" w:cs="Times New Roman"/>
                <w:sz w:val="20"/>
                <w:szCs w:val="20"/>
                <w:lang w:val="ru-RU"/>
              </w:rPr>
              <w:t xml:space="preserve">При обоснованном подозрении Стороной-1 нарушения Стороной-2 настоящего Соглашения, Сторона-1 имеет право проводить аудит/проверку самостоятельно или путем назначения независимой третьей стороны, которая обязана соблюдать конфиденциальность в этом отношении. Любой такая проверка должна проводиться в обычные рабочие часы Стороны-2 и будет разрешена только в той мере, в какой требуется Стороне-1 для оценки соблюдения Стороной-2 настоящего Соглашения. </w:t>
            </w:r>
          </w:p>
          <w:p w14:paraId="2C200188" w14:textId="77777777" w:rsidR="001C33FE" w:rsidRPr="00817616" w:rsidRDefault="001C33FE" w:rsidP="001C33FE">
            <w:pPr>
              <w:widowControl w:val="0"/>
              <w:numPr>
                <w:ilvl w:val="1"/>
                <w:numId w:val="14"/>
              </w:numPr>
              <w:contextualSpacing/>
              <w:jc w:val="both"/>
              <w:rPr>
                <w:rFonts w:ascii="Times New Roman" w:hAnsi="Times New Roman" w:cs="Times New Roman"/>
                <w:sz w:val="20"/>
                <w:szCs w:val="20"/>
                <w:lang w:val="ru-RU"/>
              </w:rPr>
            </w:pPr>
            <w:r w:rsidRPr="00817616">
              <w:rPr>
                <w:rFonts w:ascii="Times New Roman" w:hAnsi="Times New Roman" w:cs="Times New Roman"/>
                <w:sz w:val="20"/>
                <w:szCs w:val="20"/>
                <w:lang w:val="ru-RU"/>
              </w:rPr>
              <w:t>Сторона-2 обязана при обнаружении фактов, свидетельствующих об информированности третьих лиц о Конфиденциальной информации, даже в том случае, если такая информированность не является следствием нарушения настоящего Соглашения Стороной-2, уведомить о таких фактах Сторону-1 в кратчайшие сроки, но не позднее двух дней с момента обнаружения.</w:t>
            </w:r>
          </w:p>
          <w:p w14:paraId="62E787D6" w14:textId="77777777" w:rsidR="001C33FE" w:rsidRPr="00817616" w:rsidRDefault="001C33FE" w:rsidP="001C33FE">
            <w:pPr>
              <w:widowControl w:val="0"/>
              <w:numPr>
                <w:ilvl w:val="1"/>
                <w:numId w:val="14"/>
              </w:numPr>
              <w:contextualSpacing/>
              <w:jc w:val="both"/>
              <w:rPr>
                <w:rFonts w:ascii="Times New Roman" w:hAnsi="Times New Roman" w:cs="Times New Roman"/>
                <w:sz w:val="20"/>
                <w:szCs w:val="20"/>
                <w:lang w:val="ru-RU"/>
              </w:rPr>
            </w:pPr>
            <w:r w:rsidRPr="00817616">
              <w:rPr>
                <w:rFonts w:ascii="Times New Roman" w:hAnsi="Times New Roman" w:cs="Times New Roman"/>
                <w:sz w:val="20"/>
                <w:szCs w:val="20"/>
                <w:lang w:val="ru-RU"/>
              </w:rPr>
              <w:t>Сторона-2 обязана не использовать Конфиденциальную информацию с целью получения какой-либо выгоды либо иной целью.</w:t>
            </w:r>
          </w:p>
          <w:p w14:paraId="6752F6E1" w14:textId="77777777" w:rsidR="001C33FE" w:rsidRPr="00817616" w:rsidRDefault="001C33FE" w:rsidP="001C33FE">
            <w:pPr>
              <w:widowControl w:val="0"/>
              <w:numPr>
                <w:ilvl w:val="1"/>
                <w:numId w:val="14"/>
              </w:numPr>
              <w:contextualSpacing/>
              <w:jc w:val="both"/>
              <w:rPr>
                <w:rFonts w:ascii="Times New Roman" w:hAnsi="Times New Roman" w:cs="Times New Roman"/>
                <w:sz w:val="20"/>
                <w:szCs w:val="20"/>
                <w:lang w:val="ru-RU"/>
              </w:rPr>
            </w:pPr>
            <w:r w:rsidRPr="00817616">
              <w:rPr>
                <w:rFonts w:ascii="Times New Roman" w:hAnsi="Times New Roman" w:cs="Times New Roman"/>
                <w:sz w:val="20"/>
                <w:szCs w:val="20"/>
                <w:lang w:val="ru-RU"/>
              </w:rPr>
              <w:t>Ни одна из Сторон не будет разглашать факт существования Соглашения без предварительного письменного согласия другой Стороны, за исключением случаев, когда такие факты или информация должны быть предоставлены в уполномоченные государственный органы согласно требованиям законодательства Кыргызской Республики. В этом случае Сторона, предоставившая информацию уполномоченным государственным органам в соответствии с законодательством Кыргызской Республики обязана незамедлительно уведомить об этом вторую сторону, насколько это позволяет применимое законодательство.</w:t>
            </w:r>
          </w:p>
          <w:p w14:paraId="74D60348" w14:textId="77777777" w:rsidR="001C33FE" w:rsidRPr="00817616" w:rsidRDefault="001C33FE" w:rsidP="001C33FE">
            <w:pPr>
              <w:widowControl w:val="0"/>
              <w:numPr>
                <w:ilvl w:val="1"/>
                <w:numId w:val="14"/>
              </w:numPr>
              <w:contextualSpacing/>
              <w:jc w:val="both"/>
              <w:rPr>
                <w:rFonts w:ascii="Times New Roman" w:hAnsi="Times New Roman" w:cs="Times New Roman"/>
                <w:sz w:val="20"/>
                <w:szCs w:val="20"/>
                <w:lang w:val="ru-RU"/>
              </w:rPr>
            </w:pPr>
            <w:r w:rsidRPr="00817616">
              <w:rPr>
                <w:rFonts w:ascii="Times New Roman" w:hAnsi="Times New Roman" w:cs="Times New Roman"/>
                <w:sz w:val="20"/>
                <w:szCs w:val="20"/>
                <w:lang w:val="ru-RU"/>
              </w:rPr>
              <w:t xml:space="preserve">После достижения Цели по письменному запросу Стороны-1 или и в любое время по ее запросу Сторона-2 обязуется: (а) немедленно вернуть Стороне-1 всю Конфиденциальную информацию и все копии в письменной или иной форме, находящейся во владении или хранении Стороны-2, и гарантировать и обеспечить, чтобы любая третья сторона, которой она раскрыла Конфиденциальную информацию в соответствие с положениями настоящего Соглашения, осуществила то же самое. </w:t>
            </w:r>
          </w:p>
          <w:p w14:paraId="5148D06D" w14:textId="77777777" w:rsidR="001C33FE" w:rsidRPr="00817616" w:rsidRDefault="001C33FE" w:rsidP="001C33FE">
            <w:pPr>
              <w:widowControl w:val="0"/>
              <w:numPr>
                <w:ilvl w:val="1"/>
                <w:numId w:val="14"/>
              </w:numPr>
              <w:contextualSpacing/>
              <w:jc w:val="both"/>
              <w:rPr>
                <w:rFonts w:ascii="Times New Roman" w:hAnsi="Times New Roman" w:cs="Times New Roman"/>
                <w:sz w:val="20"/>
                <w:szCs w:val="20"/>
                <w:lang w:val="ru-RU"/>
              </w:rPr>
            </w:pPr>
            <w:r w:rsidRPr="00817616">
              <w:rPr>
                <w:rFonts w:ascii="Times New Roman" w:hAnsi="Times New Roman" w:cs="Times New Roman"/>
                <w:sz w:val="20"/>
                <w:szCs w:val="20"/>
                <w:lang w:val="ru-RU"/>
              </w:rPr>
              <w:t>Сторона-2 подтверждает, что разработала, внедрила и будет поддерживать эффективные политики и процедуры информационной безопасности, которые включают административные, технические и физические меры безопасности, предназначенные для (</w:t>
            </w:r>
            <w:r w:rsidRPr="00D34D1D">
              <w:rPr>
                <w:rFonts w:ascii="Times New Roman" w:hAnsi="Times New Roman" w:cs="Times New Roman"/>
                <w:sz w:val="20"/>
                <w:szCs w:val="20"/>
              </w:rPr>
              <w:t>i</w:t>
            </w:r>
            <w:r w:rsidRPr="00817616">
              <w:rPr>
                <w:rFonts w:ascii="Times New Roman" w:hAnsi="Times New Roman" w:cs="Times New Roman"/>
                <w:sz w:val="20"/>
                <w:szCs w:val="20"/>
                <w:lang w:val="ru-RU"/>
              </w:rPr>
              <w:t>) обеспечения безопасности Конфиденциальной информации, предоставляемой Стороной-1 по настоящему Соглашению, (</w:t>
            </w:r>
            <w:r w:rsidRPr="00D34D1D">
              <w:rPr>
                <w:rFonts w:ascii="Times New Roman" w:hAnsi="Times New Roman" w:cs="Times New Roman"/>
                <w:sz w:val="20"/>
                <w:szCs w:val="20"/>
              </w:rPr>
              <w:t>ii</w:t>
            </w:r>
            <w:r w:rsidRPr="00817616">
              <w:rPr>
                <w:rFonts w:ascii="Times New Roman" w:hAnsi="Times New Roman" w:cs="Times New Roman"/>
                <w:sz w:val="20"/>
                <w:szCs w:val="20"/>
                <w:lang w:val="ru-RU"/>
              </w:rPr>
              <w:t>) защиты от ожидаемых угроз или угроз безопасности или целостности такой Конфиденциальной информации, (</w:t>
            </w:r>
            <w:r w:rsidRPr="00D34D1D">
              <w:rPr>
                <w:rFonts w:ascii="Times New Roman" w:hAnsi="Times New Roman" w:cs="Times New Roman"/>
                <w:sz w:val="20"/>
                <w:szCs w:val="20"/>
              </w:rPr>
              <w:t>iii</w:t>
            </w:r>
            <w:r w:rsidRPr="00817616">
              <w:rPr>
                <w:rFonts w:ascii="Times New Roman" w:hAnsi="Times New Roman" w:cs="Times New Roman"/>
                <w:sz w:val="20"/>
                <w:szCs w:val="20"/>
                <w:lang w:val="ru-RU"/>
              </w:rPr>
              <w:t>) защищать от несанкционированного доступа или использования такой Конфиденциальной информации и (</w:t>
            </w:r>
            <w:r w:rsidRPr="00D34D1D">
              <w:rPr>
                <w:rFonts w:ascii="Times New Roman" w:hAnsi="Times New Roman" w:cs="Times New Roman"/>
                <w:sz w:val="20"/>
                <w:szCs w:val="20"/>
              </w:rPr>
              <w:t>iv</w:t>
            </w:r>
            <w:r w:rsidRPr="00817616">
              <w:rPr>
                <w:rFonts w:ascii="Times New Roman" w:hAnsi="Times New Roman" w:cs="Times New Roman"/>
                <w:sz w:val="20"/>
                <w:szCs w:val="20"/>
                <w:lang w:val="ru-RU"/>
              </w:rPr>
              <w:t xml:space="preserve">) обеспечивать надлежащее удаление Конфиденциальной информации. Весь персонал, работающий с такой Конфиденциальной информацией, прошел надлежащую подготовку по внедрению политик и процедур информационной безопасности этой стороны. Сторона-2 регулярно проверяет и пересматривает свои политики и процедуры информационной безопасности, чтобы обеспечить их постоянную эффективность и определить, необходимы ли корректировки в свете текущих обстоятельств, включая, помимо прочего, изменения в технологиях, информационных системах клиентов или угрозы или опасности для Конфиденциальной информации. </w:t>
            </w:r>
          </w:p>
          <w:p w14:paraId="7170B565" w14:textId="77777777" w:rsidR="001C33FE" w:rsidRPr="00817616" w:rsidRDefault="001C33FE" w:rsidP="001C33FE">
            <w:pPr>
              <w:widowControl w:val="0"/>
              <w:numPr>
                <w:ilvl w:val="1"/>
                <w:numId w:val="14"/>
              </w:numPr>
              <w:contextualSpacing/>
              <w:jc w:val="both"/>
              <w:rPr>
                <w:rFonts w:ascii="Times New Roman" w:hAnsi="Times New Roman" w:cs="Times New Roman"/>
                <w:sz w:val="20"/>
                <w:szCs w:val="20"/>
                <w:lang w:val="ru-RU"/>
              </w:rPr>
            </w:pPr>
            <w:r w:rsidRPr="00817616">
              <w:rPr>
                <w:rFonts w:ascii="Times New Roman" w:hAnsi="Times New Roman" w:cs="Times New Roman"/>
                <w:sz w:val="20"/>
                <w:szCs w:val="20"/>
                <w:lang w:val="ru-RU"/>
              </w:rPr>
              <w:t xml:space="preserve">При получении электронной формы Конфиденциальной информации Сторона-2 обязуется постоянно поддерживать сетевую безопасность, которая, как минимум, включает в себя: настройку сетевого брандмауэра, обнаружение вторжений и регулярные (не реже одного раза в год) оценки уязвимости сети третьей стороной. Аналогичным образом, Сторона-2 соглашается поддерживать безопасность сети в соответствии с общепризнанными отраслевыми стандартами и передовыми методами. </w:t>
            </w:r>
          </w:p>
          <w:p w14:paraId="0BEBCEB1" w14:textId="77777777" w:rsidR="001C33FE" w:rsidRPr="00817616" w:rsidRDefault="001C33FE" w:rsidP="001C33FE">
            <w:pPr>
              <w:widowControl w:val="0"/>
              <w:numPr>
                <w:ilvl w:val="1"/>
                <w:numId w:val="14"/>
              </w:numPr>
              <w:contextualSpacing/>
              <w:jc w:val="both"/>
              <w:rPr>
                <w:rFonts w:ascii="Times New Roman" w:hAnsi="Times New Roman" w:cs="Times New Roman"/>
                <w:sz w:val="20"/>
                <w:szCs w:val="20"/>
                <w:lang w:val="ru-RU"/>
              </w:rPr>
            </w:pPr>
            <w:r w:rsidRPr="00817616">
              <w:rPr>
                <w:rFonts w:ascii="Times New Roman" w:hAnsi="Times New Roman" w:cs="Times New Roman"/>
                <w:sz w:val="20"/>
                <w:szCs w:val="20"/>
                <w:lang w:val="ru-RU"/>
              </w:rPr>
              <w:t xml:space="preserve">Стороны соблюдают применимое законодательство в отношении защиты персональных данных. </w:t>
            </w:r>
          </w:p>
        </w:tc>
      </w:tr>
      <w:tr w:rsidR="001C33FE" w:rsidRPr="00737B8C" w14:paraId="0043D924" w14:textId="77777777" w:rsidTr="006C42BE">
        <w:tc>
          <w:tcPr>
            <w:tcW w:w="10260" w:type="dxa"/>
          </w:tcPr>
          <w:p w14:paraId="724E7D9D" w14:textId="77777777" w:rsidR="001C33FE" w:rsidRPr="00D34D1D" w:rsidRDefault="001C33FE" w:rsidP="001C33FE">
            <w:pPr>
              <w:widowControl w:val="0"/>
              <w:numPr>
                <w:ilvl w:val="0"/>
                <w:numId w:val="15"/>
              </w:numPr>
              <w:ind w:left="0"/>
              <w:contextualSpacing/>
              <w:jc w:val="center"/>
              <w:rPr>
                <w:rFonts w:ascii="Times New Roman" w:eastAsia="Calibri" w:hAnsi="Times New Roman" w:cs="Times New Roman"/>
                <w:b/>
                <w:iCs/>
                <w:sz w:val="20"/>
                <w:szCs w:val="20"/>
              </w:rPr>
            </w:pPr>
            <w:r w:rsidRPr="00D34D1D">
              <w:rPr>
                <w:rFonts w:ascii="Times New Roman" w:eastAsia="Calibri" w:hAnsi="Times New Roman" w:cs="Times New Roman"/>
                <w:b/>
                <w:sz w:val="20"/>
                <w:szCs w:val="20"/>
              </w:rPr>
              <w:lastRenderedPageBreak/>
              <w:t>ОТВЕТСТВЕННОСТЬ СТОРОН</w:t>
            </w:r>
          </w:p>
          <w:p w14:paraId="4835EDD7" w14:textId="77777777" w:rsidR="001C33FE" w:rsidRPr="00817616" w:rsidRDefault="001C33FE" w:rsidP="001C33FE">
            <w:pPr>
              <w:widowControl w:val="0"/>
              <w:numPr>
                <w:ilvl w:val="1"/>
                <w:numId w:val="15"/>
              </w:numPr>
              <w:contextualSpacing/>
              <w:jc w:val="both"/>
              <w:rPr>
                <w:rFonts w:ascii="Times New Roman" w:hAnsi="Times New Roman" w:cs="Times New Roman"/>
                <w:sz w:val="20"/>
                <w:szCs w:val="20"/>
                <w:lang w:val="ru-RU"/>
              </w:rPr>
            </w:pPr>
            <w:r w:rsidRPr="00817616">
              <w:rPr>
                <w:rFonts w:ascii="Times New Roman" w:hAnsi="Times New Roman" w:cs="Times New Roman"/>
                <w:sz w:val="20"/>
                <w:szCs w:val="20"/>
                <w:lang w:val="ru-RU"/>
              </w:rPr>
              <w:t xml:space="preserve">За нарушение и/или несоблюдение Стороной-2, в том числе должностными лицами, работниками, представителями Стороны-2, условий настоящего Соглашения, Сторона-2 выплачивает Стороне-1 штраф в размере и сроки, установленные Стороной-1. Также Сторона-2 возмещает Стороне-1 все убытки, связанные с раскрытием или ненадлежащим использованием Конфиденциальной информацией, нарушением условий </w:t>
            </w:r>
            <w:r w:rsidRPr="00817616">
              <w:rPr>
                <w:rFonts w:ascii="Times New Roman" w:hAnsi="Times New Roman" w:cs="Times New Roman"/>
                <w:sz w:val="20"/>
                <w:szCs w:val="20"/>
                <w:lang w:val="ru-RU"/>
              </w:rPr>
              <w:lastRenderedPageBreak/>
              <w:t>Соглашения, в полном объеме.</w:t>
            </w:r>
          </w:p>
          <w:p w14:paraId="57F22A0B" w14:textId="77777777" w:rsidR="001C33FE" w:rsidRPr="00817616" w:rsidRDefault="001C33FE" w:rsidP="001C33FE">
            <w:pPr>
              <w:widowControl w:val="0"/>
              <w:numPr>
                <w:ilvl w:val="1"/>
                <w:numId w:val="15"/>
              </w:numPr>
              <w:contextualSpacing/>
              <w:jc w:val="both"/>
              <w:rPr>
                <w:rFonts w:ascii="Times New Roman" w:hAnsi="Times New Roman" w:cs="Times New Roman"/>
                <w:sz w:val="20"/>
                <w:szCs w:val="20"/>
                <w:lang w:val="ru-RU"/>
              </w:rPr>
            </w:pPr>
            <w:r w:rsidRPr="00817616">
              <w:rPr>
                <w:rFonts w:ascii="Times New Roman" w:hAnsi="Times New Roman" w:cs="Times New Roman"/>
                <w:sz w:val="20"/>
                <w:szCs w:val="20"/>
                <w:lang w:val="ru-RU"/>
              </w:rPr>
              <w:t>Все остальные случаи ответственности, не предусмотренные настоящим Соглашением, регулируются нормами действующего законодательства Кыргызской Республики.</w:t>
            </w:r>
          </w:p>
        </w:tc>
      </w:tr>
      <w:tr w:rsidR="001C33FE" w:rsidRPr="00737B8C" w14:paraId="5FF03356" w14:textId="77777777" w:rsidTr="006C42BE">
        <w:tc>
          <w:tcPr>
            <w:tcW w:w="10260" w:type="dxa"/>
          </w:tcPr>
          <w:p w14:paraId="45EDF832" w14:textId="77777777" w:rsidR="001C33FE" w:rsidRPr="00D34D1D" w:rsidRDefault="001C33FE" w:rsidP="001C33FE">
            <w:pPr>
              <w:widowControl w:val="0"/>
              <w:numPr>
                <w:ilvl w:val="0"/>
                <w:numId w:val="16"/>
              </w:numPr>
              <w:ind w:left="0"/>
              <w:contextualSpacing/>
              <w:jc w:val="center"/>
              <w:rPr>
                <w:rFonts w:ascii="Times New Roman" w:hAnsi="Times New Roman" w:cs="Times New Roman"/>
                <w:b/>
                <w:sz w:val="20"/>
                <w:szCs w:val="20"/>
              </w:rPr>
            </w:pPr>
            <w:r w:rsidRPr="00D34D1D">
              <w:rPr>
                <w:rFonts w:ascii="Times New Roman" w:hAnsi="Times New Roman" w:cs="Times New Roman"/>
                <w:b/>
                <w:sz w:val="20"/>
                <w:szCs w:val="20"/>
              </w:rPr>
              <w:lastRenderedPageBreak/>
              <w:t>РАЗРЕШЕНИЕ СПОРОВ</w:t>
            </w:r>
          </w:p>
          <w:p w14:paraId="55575FE5" w14:textId="77777777" w:rsidR="001C33FE" w:rsidRPr="00817616" w:rsidRDefault="001C33FE" w:rsidP="001C33FE">
            <w:pPr>
              <w:widowControl w:val="0"/>
              <w:numPr>
                <w:ilvl w:val="1"/>
                <w:numId w:val="16"/>
              </w:numPr>
              <w:contextualSpacing/>
              <w:jc w:val="both"/>
              <w:rPr>
                <w:rFonts w:ascii="Times New Roman" w:hAnsi="Times New Roman" w:cs="Times New Roman"/>
                <w:sz w:val="20"/>
                <w:szCs w:val="20"/>
                <w:lang w:val="ru-RU"/>
              </w:rPr>
            </w:pPr>
            <w:r w:rsidRPr="00817616">
              <w:rPr>
                <w:rFonts w:ascii="Times New Roman" w:hAnsi="Times New Roman" w:cs="Times New Roman"/>
                <w:sz w:val="20"/>
                <w:szCs w:val="20"/>
                <w:lang w:val="ru-RU"/>
              </w:rPr>
              <w:t>Все споры и разногласия, которые могут возникнуть между Сторонами в ходе исполнения Соглашения</w:t>
            </w:r>
            <w:r w:rsidRPr="00817616">
              <w:rPr>
                <w:rFonts w:ascii="Times New Roman" w:hAnsi="Times New Roman" w:cs="Times New Roman"/>
                <w:iCs/>
                <w:sz w:val="20"/>
                <w:szCs w:val="20"/>
                <w:lang w:val="ru-RU"/>
              </w:rPr>
              <w:t xml:space="preserve">, </w:t>
            </w:r>
            <w:r w:rsidRPr="00817616">
              <w:rPr>
                <w:rFonts w:ascii="Times New Roman" w:hAnsi="Times New Roman" w:cs="Times New Roman"/>
                <w:sz w:val="20"/>
                <w:szCs w:val="20"/>
                <w:lang w:val="ru-RU"/>
              </w:rPr>
              <w:t>Стороны обязуются разрешить путем переговоров.</w:t>
            </w:r>
          </w:p>
          <w:p w14:paraId="1406B23B" w14:textId="77777777" w:rsidR="001C33FE" w:rsidRPr="00817616" w:rsidRDefault="001C33FE" w:rsidP="001C33FE">
            <w:pPr>
              <w:widowControl w:val="0"/>
              <w:numPr>
                <w:ilvl w:val="1"/>
                <w:numId w:val="16"/>
              </w:numPr>
              <w:contextualSpacing/>
              <w:jc w:val="both"/>
              <w:rPr>
                <w:rFonts w:ascii="Times New Roman" w:hAnsi="Times New Roman" w:cs="Times New Roman"/>
                <w:sz w:val="20"/>
                <w:szCs w:val="20"/>
                <w:lang w:val="ru-RU"/>
              </w:rPr>
            </w:pPr>
            <w:r w:rsidRPr="00817616">
              <w:rPr>
                <w:rFonts w:ascii="Times New Roman" w:hAnsi="Times New Roman" w:cs="Times New Roman"/>
                <w:sz w:val="20"/>
                <w:szCs w:val="20"/>
                <w:lang w:val="ru-RU"/>
              </w:rPr>
              <w:t>Если Стороны не пришли к соглашению в ходе переговоров, разногласия должны быть разрешены в Международном третейском суде при Торгово-промышленной палате Кыргызской Республики (г. Бишкек) в соответствии с регламентом этого суда одним арбитром, в устной форме, на русском языке, и в соответствии с законодательством Кыргызской Республики. Решение Международного третейского суда является окончательным и обязательным для исполнения обеими Сторонами.</w:t>
            </w:r>
          </w:p>
        </w:tc>
      </w:tr>
      <w:tr w:rsidR="001C33FE" w:rsidRPr="00737B8C" w14:paraId="598C9FD9" w14:textId="77777777" w:rsidTr="006C42BE">
        <w:tc>
          <w:tcPr>
            <w:tcW w:w="10260" w:type="dxa"/>
          </w:tcPr>
          <w:p w14:paraId="1CEE4309" w14:textId="77777777" w:rsidR="001C33FE" w:rsidRPr="00D34D1D" w:rsidRDefault="001C33FE" w:rsidP="001C33FE">
            <w:pPr>
              <w:widowControl w:val="0"/>
              <w:numPr>
                <w:ilvl w:val="0"/>
                <w:numId w:val="18"/>
              </w:numPr>
              <w:ind w:left="0"/>
              <w:contextualSpacing/>
              <w:jc w:val="center"/>
              <w:outlineLvl w:val="1"/>
              <w:rPr>
                <w:rFonts w:ascii="Times New Roman" w:hAnsi="Times New Roman" w:cs="Times New Roman"/>
                <w:b/>
                <w:sz w:val="20"/>
                <w:szCs w:val="20"/>
              </w:rPr>
            </w:pPr>
            <w:r w:rsidRPr="00D34D1D">
              <w:rPr>
                <w:rFonts w:ascii="Times New Roman" w:hAnsi="Times New Roman" w:cs="Times New Roman"/>
                <w:b/>
                <w:sz w:val="20"/>
                <w:szCs w:val="20"/>
              </w:rPr>
              <w:t>ПРОЧИЕ УСЛОВИЯ</w:t>
            </w:r>
          </w:p>
          <w:p w14:paraId="7B8E6D1C" w14:textId="77777777" w:rsidR="001C33FE" w:rsidRPr="00817616" w:rsidRDefault="001C33FE" w:rsidP="001C33FE">
            <w:pPr>
              <w:widowControl w:val="0"/>
              <w:numPr>
                <w:ilvl w:val="1"/>
                <w:numId w:val="18"/>
              </w:numPr>
              <w:contextualSpacing/>
              <w:jc w:val="both"/>
              <w:outlineLvl w:val="1"/>
              <w:rPr>
                <w:rFonts w:ascii="Times New Roman" w:hAnsi="Times New Roman" w:cs="Times New Roman"/>
                <w:sz w:val="20"/>
                <w:szCs w:val="20"/>
                <w:lang w:val="ru-RU"/>
              </w:rPr>
            </w:pPr>
            <w:r w:rsidRPr="00817616">
              <w:rPr>
                <w:rFonts w:ascii="Times New Roman" w:hAnsi="Times New Roman" w:cs="Times New Roman"/>
                <w:sz w:val="20"/>
                <w:szCs w:val="20"/>
                <w:lang w:val="ru-RU"/>
              </w:rPr>
              <w:t>Соглашение вступает в силу с даты его подписания обеими Сторонами и действует в течение 5 (пяти) лет с даты его подписания Сторонами или с даты прекращения договора, в отношении или в целях заключения которого передавалась Конфиденциальная информация, в зависимости от того, какая дата наступит позже.</w:t>
            </w:r>
          </w:p>
          <w:p w14:paraId="21FCB7E5" w14:textId="77777777" w:rsidR="001C33FE" w:rsidRPr="00817616" w:rsidRDefault="001C33FE" w:rsidP="001C33FE">
            <w:pPr>
              <w:widowControl w:val="0"/>
              <w:numPr>
                <w:ilvl w:val="1"/>
                <w:numId w:val="18"/>
              </w:numPr>
              <w:contextualSpacing/>
              <w:jc w:val="both"/>
              <w:outlineLvl w:val="1"/>
              <w:rPr>
                <w:rFonts w:ascii="Times New Roman" w:hAnsi="Times New Roman" w:cs="Times New Roman"/>
                <w:sz w:val="20"/>
                <w:szCs w:val="20"/>
                <w:lang w:val="ru-RU"/>
              </w:rPr>
            </w:pPr>
            <w:r w:rsidRPr="00817616">
              <w:rPr>
                <w:rFonts w:ascii="Times New Roman" w:hAnsi="Times New Roman" w:cs="Times New Roman"/>
                <w:sz w:val="20"/>
                <w:szCs w:val="20"/>
                <w:lang w:val="ru-RU"/>
              </w:rPr>
              <w:t>Ни одна из Сторон по Соглашению не вправе информировать любую третью сторону о содержании и условиях Соглашения без письменного разрешения другой Стороны.</w:t>
            </w:r>
          </w:p>
          <w:p w14:paraId="7727953E" w14:textId="77777777" w:rsidR="001C33FE" w:rsidRPr="00817616" w:rsidRDefault="001C33FE" w:rsidP="001C33FE">
            <w:pPr>
              <w:widowControl w:val="0"/>
              <w:numPr>
                <w:ilvl w:val="1"/>
                <w:numId w:val="18"/>
              </w:numPr>
              <w:contextualSpacing/>
              <w:jc w:val="both"/>
              <w:outlineLvl w:val="1"/>
              <w:rPr>
                <w:rFonts w:ascii="Times New Roman" w:hAnsi="Times New Roman" w:cs="Times New Roman"/>
                <w:sz w:val="20"/>
                <w:szCs w:val="20"/>
                <w:lang w:val="ru-RU"/>
              </w:rPr>
            </w:pPr>
            <w:r w:rsidRPr="00817616">
              <w:rPr>
                <w:rFonts w:ascii="Times New Roman" w:hAnsi="Times New Roman" w:cs="Times New Roman"/>
                <w:sz w:val="20"/>
                <w:szCs w:val="20"/>
                <w:lang w:val="ru-RU"/>
              </w:rPr>
              <w:t>Все дополнения и изменения к настоящему Соглашению имеют юридическую силу только в том случае, если они закреплены Сторонами в письменном виде и подписаны официально уполномоченными представителями Сторон.</w:t>
            </w:r>
          </w:p>
          <w:p w14:paraId="44956F8C" w14:textId="77777777" w:rsidR="001C33FE" w:rsidRPr="00817616" w:rsidRDefault="001C33FE" w:rsidP="001C33FE">
            <w:pPr>
              <w:widowControl w:val="0"/>
              <w:numPr>
                <w:ilvl w:val="1"/>
                <w:numId w:val="18"/>
              </w:numPr>
              <w:contextualSpacing/>
              <w:jc w:val="both"/>
              <w:outlineLvl w:val="1"/>
              <w:rPr>
                <w:rFonts w:ascii="Times New Roman" w:hAnsi="Times New Roman" w:cs="Times New Roman"/>
                <w:sz w:val="20"/>
                <w:szCs w:val="20"/>
                <w:lang w:val="ru-RU"/>
              </w:rPr>
            </w:pPr>
            <w:r w:rsidRPr="00817616">
              <w:rPr>
                <w:rFonts w:ascii="Times New Roman" w:hAnsi="Times New Roman" w:cs="Times New Roman"/>
                <w:sz w:val="20"/>
                <w:szCs w:val="20"/>
                <w:lang w:val="ru-RU"/>
              </w:rPr>
              <w:t xml:space="preserve">Все уведомления, включая уведомление об изменении фактического и/или юридического адреса, должны быть в пятидневный срок отправлены в письменном виде заказным письмом с уведомлением по адресу другой </w:t>
            </w:r>
            <w:r w:rsidRPr="00817616">
              <w:rPr>
                <w:rFonts w:ascii="Times New Roman" w:hAnsi="Times New Roman" w:cs="Times New Roman"/>
                <w:iCs/>
                <w:sz w:val="20"/>
                <w:szCs w:val="20"/>
                <w:lang w:val="ru-RU"/>
              </w:rPr>
              <w:t>Стороны</w:t>
            </w:r>
            <w:r w:rsidRPr="00817616">
              <w:rPr>
                <w:rFonts w:ascii="Times New Roman" w:hAnsi="Times New Roman" w:cs="Times New Roman"/>
                <w:sz w:val="20"/>
                <w:szCs w:val="20"/>
                <w:lang w:val="ru-RU"/>
              </w:rPr>
              <w:t>, указанному в настоящем Соглашении</w:t>
            </w:r>
            <w:r w:rsidRPr="00817616">
              <w:rPr>
                <w:rFonts w:ascii="Times New Roman" w:hAnsi="Times New Roman" w:cs="Times New Roman"/>
                <w:iCs/>
                <w:sz w:val="20"/>
                <w:szCs w:val="20"/>
                <w:lang w:val="ru-RU"/>
              </w:rPr>
              <w:t>.</w:t>
            </w:r>
          </w:p>
          <w:p w14:paraId="33E529CC" w14:textId="77777777" w:rsidR="001C33FE" w:rsidRPr="00817616" w:rsidRDefault="001C33FE" w:rsidP="001C33FE">
            <w:pPr>
              <w:widowControl w:val="0"/>
              <w:numPr>
                <w:ilvl w:val="1"/>
                <w:numId w:val="18"/>
              </w:numPr>
              <w:contextualSpacing/>
              <w:jc w:val="both"/>
              <w:outlineLvl w:val="1"/>
              <w:rPr>
                <w:rFonts w:ascii="Times New Roman" w:hAnsi="Times New Roman" w:cs="Times New Roman"/>
                <w:sz w:val="20"/>
                <w:szCs w:val="20"/>
                <w:lang w:val="ru-RU"/>
              </w:rPr>
            </w:pPr>
            <w:r w:rsidRPr="00817616">
              <w:rPr>
                <w:rFonts w:ascii="Times New Roman" w:hAnsi="Times New Roman" w:cs="Times New Roman"/>
                <w:sz w:val="20"/>
                <w:szCs w:val="20"/>
                <w:lang w:val="ru-RU"/>
              </w:rPr>
              <w:t>Если одно или несколько положений Соглашения являются либо становятся недействительными, то это не может служить причиной для прекращения действия других положений.</w:t>
            </w:r>
          </w:p>
          <w:p w14:paraId="79814C13" w14:textId="77777777" w:rsidR="001C33FE" w:rsidRPr="00817616" w:rsidRDefault="001C33FE" w:rsidP="001C33FE">
            <w:pPr>
              <w:widowControl w:val="0"/>
              <w:numPr>
                <w:ilvl w:val="1"/>
                <w:numId w:val="18"/>
              </w:numPr>
              <w:contextualSpacing/>
              <w:jc w:val="both"/>
              <w:outlineLvl w:val="1"/>
              <w:rPr>
                <w:rFonts w:ascii="Times New Roman" w:hAnsi="Times New Roman" w:cs="Times New Roman"/>
                <w:sz w:val="20"/>
                <w:szCs w:val="20"/>
                <w:lang w:val="ru-RU"/>
              </w:rPr>
            </w:pPr>
            <w:r w:rsidRPr="00817616">
              <w:rPr>
                <w:rFonts w:ascii="Times New Roman" w:hAnsi="Times New Roman" w:cs="Times New Roman"/>
                <w:sz w:val="20"/>
                <w:szCs w:val="20"/>
                <w:lang w:val="ru-RU"/>
              </w:rPr>
              <w:t>Настоящее Соглашение подписано в двух идентичных экземплярах, имеющих равную юридическую силу, по одному оригинальному экземпляру для каждой из Сторон</w:t>
            </w:r>
            <w:r w:rsidRPr="00817616">
              <w:rPr>
                <w:rFonts w:ascii="Times New Roman" w:hAnsi="Times New Roman" w:cs="Times New Roman"/>
                <w:iCs/>
                <w:sz w:val="20"/>
                <w:szCs w:val="20"/>
                <w:lang w:val="ru-RU"/>
              </w:rPr>
              <w:t xml:space="preserve">. </w:t>
            </w:r>
          </w:p>
          <w:p w14:paraId="7050745A" w14:textId="77777777" w:rsidR="001C33FE" w:rsidRPr="00817616" w:rsidRDefault="001C33FE" w:rsidP="001C33FE">
            <w:pPr>
              <w:widowControl w:val="0"/>
              <w:numPr>
                <w:ilvl w:val="1"/>
                <w:numId w:val="18"/>
              </w:numPr>
              <w:contextualSpacing/>
              <w:jc w:val="both"/>
              <w:outlineLvl w:val="1"/>
              <w:rPr>
                <w:rFonts w:ascii="Times New Roman" w:hAnsi="Times New Roman" w:cs="Times New Roman"/>
                <w:sz w:val="20"/>
                <w:szCs w:val="20"/>
                <w:lang w:val="ru-RU"/>
              </w:rPr>
            </w:pPr>
            <w:r w:rsidRPr="00817616">
              <w:rPr>
                <w:rFonts w:ascii="Times New Roman" w:hAnsi="Times New Roman" w:cs="Times New Roman"/>
                <w:sz w:val="20"/>
                <w:szCs w:val="20"/>
                <w:lang w:val="ru-RU"/>
              </w:rPr>
              <w:t>Настоящее Соглашение составлено на русском и английском языках</w:t>
            </w:r>
            <w:r w:rsidRPr="00817616">
              <w:rPr>
                <w:rFonts w:ascii="Times New Roman" w:hAnsi="Times New Roman" w:cs="Times New Roman"/>
                <w:iCs/>
                <w:sz w:val="20"/>
                <w:szCs w:val="20"/>
                <w:lang w:val="ru-RU"/>
              </w:rPr>
              <w:t>. В случае разногласий, возникающих из-за различного толкования положений Соглашения на русском и английском языках, русский текст Соглашения имеет преимущественную силу.</w:t>
            </w:r>
          </w:p>
        </w:tc>
      </w:tr>
      <w:tr w:rsidR="001C33FE" w:rsidRPr="008D6C7F" w14:paraId="194C1726" w14:textId="77777777" w:rsidTr="006C42BE">
        <w:tc>
          <w:tcPr>
            <w:tcW w:w="10260" w:type="dxa"/>
          </w:tcPr>
          <w:p w14:paraId="02DD2B1E" w14:textId="77777777" w:rsidR="001C33FE" w:rsidRPr="00D34D1D" w:rsidRDefault="001C33FE" w:rsidP="001C33FE">
            <w:pPr>
              <w:pStyle w:val="ListParagraph"/>
              <w:widowControl w:val="0"/>
              <w:numPr>
                <w:ilvl w:val="0"/>
                <w:numId w:val="19"/>
              </w:numPr>
              <w:jc w:val="center"/>
              <w:outlineLvl w:val="1"/>
              <w:rPr>
                <w:rFonts w:ascii="Times New Roman" w:hAnsi="Times New Roman" w:cs="Times New Roman"/>
                <w:b/>
                <w:sz w:val="20"/>
                <w:szCs w:val="20"/>
                <w:lang w:val="ru-RU"/>
              </w:rPr>
            </w:pPr>
            <w:r w:rsidRPr="00D34D1D">
              <w:rPr>
                <w:rFonts w:ascii="Times New Roman" w:hAnsi="Times New Roman" w:cs="Times New Roman"/>
                <w:b/>
                <w:sz w:val="20"/>
                <w:szCs w:val="20"/>
                <w:lang w:val="ru-RU"/>
              </w:rPr>
              <w:t>РЕКВИЗИТЫ И ПОДПИСИ СТОРОН</w:t>
            </w:r>
          </w:p>
          <w:p w14:paraId="79CBC4DC" w14:textId="77777777" w:rsidR="001C33FE" w:rsidRPr="00D34D1D" w:rsidRDefault="001C33FE" w:rsidP="006C42BE">
            <w:pPr>
              <w:contextualSpacing/>
              <w:rPr>
                <w:rFonts w:ascii="Times New Roman" w:hAnsi="Times New Roman" w:cs="Times New Roman"/>
                <w:sz w:val="20"/>
                <w:szCs w:val="20"/>
              </w:rPr>
            </w:pPr>
          </w:p>
        </w:tc>
      </w:tr>
    </w:tbl>
    <w:p w14:paraId="1720D484" w14:textId="77777777" w:rsidR="001C33FE" w:rsidRDefault="001C33FE" w:rsidP="001C33FE">
      <w:pPr>
        <w:pStyle w:val="ListParagraph"/>
        <w:ind w:left="60"/>
        <w:outlineLvl w:val="1"/>
        <w:rPr>
          <w:rFonts w:ascii="Times New Roman" w:hAnsi="Times New Roman" w:cs="Times New Roman"/>
          <w:b/>
          <w:lang w:val="ru-RU"/>
        </w:rPr>
        <w:sectPr w:rsidR="001C33FE" w:rsidSect="001C33FE">
          <w:footerReference w:type="default" r:id="rId7"/>
          <w:pgSz w:w="12240" w:h="15840"/>
          <w:pgMar w:top="720" w:right="850" w:bottom="1134" w:left="1440" w:header="720" w:footer="135" w:gutter="0"/>
          <w:cols w:space="720"/>
          <w:docGrid w:linePitch="360"/>
        </w:sectPr>
      </w:pPr>
    </w:p>
    <w:tbl>
      <w:tblPr>
        <w:tblStyle w:val="TableGrid"/>
        <w:tblW w:w="5310" w:type="dxa"/>
        <w:tblInd w:w="-455" w:type="dxa"/>
        <w:tblLook w:val="04A0" w:firstRow="1" w:lastRow="0" w:firstColumn="1" w:lastColumn="0" w:noHBand="0" w:noVBand="1"/>
      </w:tblPr>
      <w:tblGrid>
        <w:gridCol w:w="5310"/>
      </w:tblGrid>
      <w:tr w:rsidR="001C33FE" w:rsidRPr="00737B8C" w14:paraId="436F7870" w14:textId="77777777" w:rsidTr="006C42BE">
        <w:tc>
          <w:tcPr>
            <w:tcW w:w="5310" w:type="dxa"/>
          </w:tcPr>
          <w:p w14:paraId="618578E9" w14:textId="77777777" w:rsidR="001C33FE" w:rsidRDefault="001C33FE" w:rsidP="006C42BE">
            <w:pPr>
              <w:pStyle w:val="ListParagraph"/>
              <w:ind w:left="60"/>
              <w:outlineLvl w:val="1"/>
              <w:rPr>
                <w:rFonts w:ascii="Times New Roman" w:hAnsi="Times New Roman" w:cs="Times New Roman"/>
                <w:b/>
                <w:lang w:val="ru-RU"/>
              </w:rPr>
            </w:pPr>
            <w:r>
              <w:rPr>
                <w:rFonts w:ascii="Times New Roman" w:hAnsi="Times New Roman" w:cs="Times New Roman"/>
                <w:b/>
                <w:lang w:val="ru-RU"/>
              </w:rPr>
              <w:t>Сторона-1:</w:t>
            </w:r>
          </w:p>
          <w:p w14:paraId="587C5BE2" w14:textId="77777777" w:rsidR="001C33FE" w:rsidRDefault="001C33FE" w:rsidP="006C42BE">
            <w:pPr>
              <w:pStyle w:val="ListParagraph"/>
              <w:ind w:left="60"/>
              <w:outlineLvl w:val="1"/>
              <w:rPr>
                <w:rFonts w:ascii="Times New Roman" w:hAnsi="Times New Roman" w:cs="Times New Roman"/>
                <w:b/>
                <w:lang w:val="ru-RU"/>
              </w:rPr>
            </w:pPr>
          </w:p>
          <w:p w14:paraId="35DDD3C1" w14:textId="77777777" w:rsidR="001C33FE" w:rsidRDefault="001C33FE" w:rsidP="006C42BE">
            <w:pPr>
              <w:pStyle w:val="ListParagraph"/>
              <w:ind w:left="60"/>
              <w:outlineLvl w:val="1"/>
              <w:rPr>
                <w:rFonts w:ascii="Times New Roman" w:hAnsi="Times New Roman" w:cs="Times New Roman"/>
                <w:b/>
                <w:lang w:val="ru-RU"/>
              </w:rPr>
            </w:pPr>
            <w:r>
              <w:rPr>
                <w:rFonts w:ascii="Times New Roman" w:hAnsi="Times New Roman" w:cs="Times New Roman"/>
                <w:b/>
                <w:lang w:val="ru-RU"/>
              </w:rPr>
              <w:t>ЗАО «Кумтор Голд Компани»</w:t>
            </w:r>
          </w:p>
          <w:p w14:paraId="1A11671C" w14:textId="77777777" w:rsidR="001C33FE" w:rsidRDefault="001C33FE" w:rsidP="006C42BE">
            <w:pPr>
              <w:pStyle w:val="ListParagraph"/>
              <w:ind w:left="75"/>
              <w:outlineLvl w:val="1"/>
              <w:rPr>
                <w:rFonts w:ascii="Times New Roman" w:hAnsi="Times New Roman" w:cs="Times New Roman"/>
                <w:lang w:val="ru-RU"/>
              </w:rPr>
            </w:pPr>
            <w:r>
              <w:rPr>
                <w:rFonts w:ascii="Times New Roman" w:hAnsi="Times New Roman" w:cs="Times New Roman"/>
                <w:lang w:val="ru-RU"/>
              </w:rPr>
              <w:t xml:space="preserve">Адрес: Кыргызская Республика, 720031, </w:t>
            </w:r>
            <w:proofErr w:type="spellStart"/>
            <w:r>
              <w:rPr>
                <w:rFonts w:ascii="Times New Roman" w:hAnsi="Times New Roman" w:cs="Times New Roman"/>
                <w:lang w:val="ru-RU"/>
              </w:rPr>
              <w:t>г.Бишкек</w:t>
            </w:r>
            <w:proofErr w:type="spellEnd"/>
            <w:r>
              <w:rPr>
                <w:rFonts w:ascii="Times New Roman" w:hAnsi="Times New Roman" w:cs="Times New Roman"/>
                <w:lang w:val="ru-RU"/>
              </w:rPr>
              <w:t>, ул. Ибраимова, 24</w:t>
            </w:r>
          </w:p>
          <w:p w14:paraId="28AD6867" w14:textId="77777777" w:rsidR="001C33FE" w:rsidRDefault="001C33FE" w:rsidP="006C42BE">
            <w:pPr>
              <w:pStyle w:val="ListParagraph"/>
              <w:ind w:left="75"/>
              <w:outlineLvl w:val="1"/>
              <w:rPr>
                <w:rFonts w:ascii="Times New Roman" w:hAnsi="Times New Roman" w:cs="Times New Roman"/>
                <w:lang w:val="ru-RU"/>
              </w:rPr>
            </w:pPr>
            <w:r>
              <w:rPr>
                <w:rFonts w:ascii="Times New Roman" w:hAnsi="Times New Roman" w:cs="Times New Roman"/>
                <w:lang w:val="ru-RU"/>
              </w:rPr>
              <w:t>ИНН 01602199310079</w:t>
            </w:r>
          </w:p>
          <w:p w14:paraId="1F8AF8FC" w14:textId="77777777" w:rsidR="001C33FE" w:rsidRPr="00C60ADD" w:rsidRDefault="001C33FE" w:rsidP="006C42BE">
            <w:pPr>
              <w:ind w:left="75"/>
              <w:contextualSpacing/>
              <w:rPr>
                <w:rFonts w:ascii="Times New Roman" w:hAnsi="Times New Roman" w:cs="Times New Roman"/>
                <w:lang w:val="ru-RU"/>
              </w:rPr>
            </w:pPr>
            <w:r w:rsidRPr="00C60ADD">
              <w:rPr>
                <w:rFonts w:ascii="Times New Roman" w:hAnsi="Times New Roman" w:cs="Times New Roman"/>
                <w:lang w:val="ru-RU"/>
              </w:rPr>
              <w:t>Тел.: 996(312)90-08-08, 90-07-07</w:t>
            </w:r>
          </w:p>
          <w:p w14:paraId="317E8C8D" w14:textId="77777777" w:rsidR="001C33FE" w:rsidRPr="00C60ADD" w:rsidRDefault="001C33FE" w:rsidP="006C42BE">
            <w:pPr>
              <w:widowControl w:val="0"/>
              <w:spacing w:after="255"/>
              <w:contextualSpacing/>
              <w:jc w:val="both"/>
              <w:outlineLvl w:val="1"/>
              <w:rPr>
                <w:rFonts w:ascii="Times New Roman" w:hAnsi="Times New Roman" w:cs="Times New Roman"/>
                <w:lang w:val="ru-RU"/>
              </w:rPr>
            </w:pPr>
            <w:r w:rsidRPr="00C60ADD">
              <w:rPr>
                <w:rFonts w:ascii="Times New Roman" w:hAnsi="Times New Roman" w:cs="Times New Roman"/>
                <w:lang w:val="ru-RU"/>
              </w:rPr>
              <w:t xml:space="preserve"> Факс: 996(312)59-15-26</w:t>
            </w:r>
          </w:p>
          <w:p w14:paraId="5EE2CF1E" w14:textId="77777777" w:rsidR="001C33FE" w:rsidRPr="00C60ADD" w:rsidRDefault="001C33FE" w:rsidP="006C42BE">
            <w:pPr>
              <w:ind w:left="75"/>
              <w:contextualSpacing/>
              <w:rPr>
                <w:rFonts w:ascii="Times New Roman" w:hAnsi="Times New Roman" w:cs="Times New Roman"/>
                <w:lang w:val="ru-RU"/>
              </w:rPr>
            </w:pPr>
          </w:p>
          <w:p w14:paraId="3E30A031" w14:textId="77777777" w:rsidR="001C33FE" w:rsidRPr="00C60ADD" w:rsidRDefault="001C33FE" w:rsidP="006C42BE">
            <w:pPr>
              <w:ind w:left="75"/>
              <w:contextualSpacing/>
              <w:rPr>
                <w:rFonts w:ascii="Times New Roman" w:hAnsi="Times New Roman" w:cs="Times New Roman"/>
                <w:lang w:val="ru-RU"/>
              </w:rPr>
            </w:pPr>
          </w:p>
          <w:p w14:paraId="6A7E6006" w14:textId="77777777" w:rsidR="001C33FE" w:rsidRPr="00C60ADD" w:rsidRDefault="001C33FE" w:rsidP="006C42BE">
            <w:pPr>
              <w:ind w:left="75"/>
              <w:contextualSpacing/>
              <w:rPr>
                <w:rFonts w:ascii="Times New Roman" w:hAnsi="Times New Roman" w:cs="Times New Roman"/>
                <w:lang w:val="ru-RU"/>
              </w:rPr>
            </w:pPr>
            <w:r w:rsidRPr="00C60ADD">
              <w:rPr>
                <w:rFonts w:ascii="Times New Roman" w:hAnsi="Times New Roman" w:cs="Times New Roman"/>
                <w:lang w:val="ru-RU"/>
              </w:rPr>
              <w:t>____________________/</w:t>
            </w:r>
          </w:p>
          <w:p w14:paraId="0D36B96C" w14:textId="77777777" w:rsidR="001C33FE" w:rsidRPr="00C60ADD" w:rsidRDefault="001C33FE" w:rsidP="006C42BE">
            <w:pPr>
              <w:ind w:left="75"/>
              <w:contextualSpacing/>
              <w:rPr>
                <w:rFonts w:ascii="Times New Roman" w:hAnsi="Times New Roman" w:cs="Times New Roman"/>
                <w:lang w:val="ru-RU"/>
              </w:rPr>
            </w:pPr>
            <w:r w:rsidRPr="00C60ADD">
              <w:rPr>
                <w:rFonts w:ascii="Times New Roman" w:hAnsi="Times New Roman" w:cs="Times New Roman"/>
                <w:lang w:val="ru-RU"/>
              </w:rPr>
              <w:t>Ф. И. О. должность и подпись</w:t>
            </w:r>
          </w:p>
          <w:p w14:paraId="077425A7" w14:textId="77777777" w:rsidR="001C33FE" w:rsidRPr="00C60ADD" w:rsidRDefault="001C33FE" w:rsidP="006C42BE">
            <w:pPr>
              <w:ind w:left="75"/>
              <w:contextualSpacing/>
              <w:rPr>
                <w:rFonts w:ascii="Times New Roman" w:hAnsi="Times New Roman" w:cs="Times New Roman"/>
                <w:lang w:val="ru-RU"/>
              </w:rPr>
            </w:pPr>
          </w:p>
          <w:p w14:paraId="0DD51ABD" w14:textId="77777777" w:rsidR="001C33FE" w:rsidRPr="00C60ADD" w:rsidRDefault="001C33FE" w:rsidP="006C42BE">
            <w:pPr>
              <w:ind w:left="75"/>
              <w:contextualSpacing/>
              <w:rPr>
                <w:rFonts w:ascii="Times New Roman" w:hAnsi="Times New Roman" w:cs="Times New Roman"/>
                <w:lang w:val="ru-RU"/>
              </w:rPr>
            </w:pPr>
          </w:p>
        </w:tc>
      </w:tr>
      <w:tr w:rsidR="001C33FE" w:rsidRPr="00737B8C" w14:paraId="657EA3EF" w14:textId="77777777" w:rsidTr="006C42BE">
        <w:trPr>
          <w:trHeight w:val="3383"/>
        </w:trPr>
        <w:tc>
          <w:tcPr>
            <w:tcW w:w="5310" w:type="dxa"/>
          </w:tcPr>
          <w:p w14:paraId="266C27DF" w14:textId="77777777" w:rsidR="001C33FE" w:rsidRPr="00C60ADD" w:rsidRDefault="001C33FE" w:rsidP="006C42BE">
            <w:pPr>
              <w:spacing w:after="255"/>
              <w:contextualSpacing/>
              <w:rPr>
                <w:rFonts w:ascii="Times New Roman" w:hAnsi="Times New Roman" w:cs="Times New Roman"/>
                <w:b/>
                <w:bCs/>
                <w:lang w:val="ru-RU"/>
              </w:rPr>
            </w:pPr>
            <w:r w:rsidRPr="00C60ADD">
              <w:rPr>
                <w:rFonts w:ascii="Times New Roman" w:hAnsi="Times New Roman" w:cs="Times New Roman"/>
                <w:b/>
                <w:bCs/>
                <w:lang w:val="ru-RU"/>
              </w:rPr>
              <w:t>Сторона-2:</w:t>
            </w:r>
          </w:p>
          <w:p w14:paraId="1E425EEB" w14:textId="77777777" w:rsidR="001C33FE" w:rsidRPr="00C60ADD" w:rsidRDefault="001C33FE" w:rsidP="006C42BE">
            <w:pPr>
              <w:spacing w:after="255"/>
              <w:contextualSpacing/>
              <w:rPr>
                <w:rFonts w:ascii="Times New Roman" w:hAnsi="Times New Roman" w:cs="Times New Roman"/>
                <w:b/>
                <w:sz w:val="20"/>
                <w:szCs w:val="20"/>
                <w:lang w:val="ru-RU"/>
              </w:rPr>
            </w:pPr>
          </w:p>
          <w:p w14:paraId="73402D18" w14:textId="77777777" w:rsidR="001C33FE" w:rsidRPr="00C60ADD" w:rsidRDefault="001C33FE" w:rsidP="006C42BE">
            <w:pPr>
              <w:spacing w:after="255"/>
              <w:contextualSpacing/>
              <w:rPr>
                <w:rFonts w:ascii="Times New Roman" w:hAnsi="Times New Roman" w:cs="Times New Roman"/>
                <w:sz w:val="20"/>
                <w:szCs w:val="20"/>
                <w:lang w:val="ru-RU"/>
              </w:rPr>
            </w:pPr>
            <w:r w:rsidRPr="00C60ADD">
              <w:rPr>
                <w:rFonts w:ascii="Times New Roman" w:hAnsi="Times New Roman" w:cs="Times New Roman"/>
                <w:b/>
                <w:sz w:val="20"/>
                <w:szCs w:val="20"/>
                <w:highlight w:val="yellow"/>
                <w:lang w:val="ru-RU"/>
              </w:rPr>
              <w:t>--------------</w:t>
            </w:r>
          </w:p>
          <w:p w14:paraId="000ED5C1" w14:textId="77777777" w:rsidR="001C33FE" w:rsidRPr="00C60ADD" w:rsidRDefault="001C33FE" w:rsidP="006C42BE">
            <w:pPr>
              <w:spacing w:after="255"/>
              <w:contextualSpacing/>
              <w:rPr>
                <w:rFonts w:ascii="Times New Roman" w:hAnsi="Times New Roman" w:cs="Times New Roman"/>
                <w:lang w:val="ru-RU"/>
              </w:rPr>
            </w:pPr>
            <w:r w:rsidRPr="00C60ADD">
              <w:rPr>
                <w:rFonts w:ascii="Times New Roman" w:hAnsi="Times New Roman" w:cs="Times New Roman"/>
                <w:lang w:val="ru-RU"/>
              </w:rPr>
              <w:t xml:space="preserve">Адрес: Кыргызская Республика город Бишкек, ул. </w:t>
            </w:r>
            <w:r w:rsidRPr="00C60ADD">
              <w:rPr>
                <w:rFonts w:ascii="Times New Roman" w:hAnsi="Times New Roman" w:cs="Times New Roman"/>
                <w:highlight w:val="yellow"/>
                <w:lang w:val="ru-RU"/>
              </w:rPr>
              <w:t>-----------</w:t>
            </w:r>
          </w:p>
          <w:p w14:paraId="542AED1B" w14:textId="77777777" w:rsidR="001C33FE" w:rsidRPr="00C60ADD" w:rsidRDefault="001C33FE" w:rsidP="006C42BE">
            <w:pPr>
              <w:spacing w:after="255"/>
              <w:contextualSpacing/>
              <w:rPr>
                <w:rFonts w:ascii="Times New Roman" w:hAnsi="Times New Roman" w:cs="Times New Roman"/>
                <w:lang w:val="ru-RU"/>
              </w:rPr>
            </w:pPr>
            <w:r w:rsidRPr="00C60ADD">
              <w:rPr>
                <w:rFonts w:ascii="Times New Roman" w:hAnsi="Times New Roman" w:cs="Times New Roman"/>
                <w:lang w:val="ru-RU"/>
              </w:rPr>
              <w:t xml:space="preserve">ИНН: </w:t>
            </w:r>
            <w:r w:rsidRPr="00C60ADD">
              <w:rPr>
                <w:rFonts w:ascii="Times New Roman" w:hAnsi="Times New Roman" w:cs="Times New Roman"/>
                <w:highlight w:val="yellow"/>
                <w:lang w:val="ru-RU"/>
              </w:rPr>
              <w:t>---------------</w:t>
            </w:r>
          </w:p>
          <w:p w14:paraId="0DD71428" w14:textId="77777777" w:rsidR="001C33FE" w:rsidRPr="00C60ADD" w:rsidRDefault="001C33FE" w:rsidP="006C42BE">
            <w:pPr>
              <w:ind w:left="75"/>
              <w:contextualSpacing/>
              <w:rPr>
                <w:rFonts w:ascii="Times New Roman" w:hAnsi="Times New Roman" w:cs="Times New Roman"/>
                <w:lang w:val="ru-RU"/>
              </w:rPr>
            </w:pPr>
          </w:p>
          <w:p w14:paraId="0F2D0080" w14:textId="77777777" w:rsidR="001C33FE" w:rsidRPr="00C60ADD" w:rsidRDefault="001C33FE" w:rsidP="006C42BE">
            <w:pPr>
              <w:ind w:left="75"/>
              <w:contextualSpacing/>
              <w:rPr>
                <w:rFonts w:ascii="Times New Roman" w:hAnsi="Times New Roman" w:cs="Times New Roman"/>
                <w:lang w:val="ru-RU"/>
              </w:rPr>
            </w:pPr>
          </w:p>
          <w:p w14:paraId="4C78EA4B" w14:textId="77777777" w:rsidR="001C33FE" w:rsidRPr="00C60ADD" w:rsidRDefault="001C33FE" w:rsidP="006C42BE">
            <w:pPr>
              <w:ind w:left="75"/>
              <w:contextualSpacing/>
              <w:rPr>
                <w:rFonts w:ascii="Times New Roman" w:hAnsi="Times New Roman" w:cs="Times New Roman"/>
                <w:lang w:val="ru-RU"/>
              </w:rPr>
            </w:pPr>
          </w:p>
          <w:p w14:paraId="55C11723" w14:textId="77777777" w:rsidR="001C33FE" w:rsidRPr="00C60ADD" w:rsidRDefault="001C33FE" w:rsidP="006C42BE">
            <w:pPr>
              <w:ind w:left="75"/>
              <w:contextualSpacing/>
              <w:rPr>
                <w:rFonts w:ascii="Times New Roman" w:hAnsi="Times New Roman" w:cs="Times New Roman"/>
                <w:lang w:val="ru-RU"/>
              </w:rPr>
            </w:pPr>
          </w:p>
          <w:p w14:paraId="6BA17606" w14:textId="77777777" w:rsidR="001C33FE" w:rsidRPr="00C60ADD" w:rsidRDefault="001C33FE" w:rsidP="006C42BE">
            <w:pPr>
              <w:ind w:left="75"/>
              <w:contextualSpacing/>
              <w:rPr>
                <w:rFonts w:ascii="Times New Roman" w:hAnsi="Times New Roman" w:cs="Times New Roman"/>
                <w:lang w:val="ru-RU"/>
              </w:rPr>
            </w:pPr>
            <w:r w:rsidRPr="00C60ADD">
              <w:rPr>
                <w:rFonts w:ascii="Times New Roman" w:hAnsi="Times New Roman" w:cs="Times New Roman"/>
                <w:lang w:val="ru-RU"/>
              </w:rPr>
              <w:t>____________________/</w:t>
            </w:r>
          </w:p>
          <w:p w14:paraId="2C39BBFE" w14:textId="77777777" w:rsidR="001C33FE" w:rsidRPr="00C60ADD" w:rsidRDefault="001C33FE" w:rsidP="006C42BE">
            <w:pPr>
              <w:ind w:left="75"/>
              <w:contextualSpacing/>
              <w:rPr>
                <w:rFonts w:ascii="Times New Roman" w:hAnsi="Times New Roman" w:cs="Times New Roman"/>
                <w:lang w:val="ru-RU"/>
              </w:rPr>
            </w:pPr>
            <w:r w:rsidRPr="00C60ADD">
              <w:rPr>
                <w:rFonts w:ascii="Times New Roman" w:hAnsi="Times New Roman" w:cs="Times New Roman"/>
                <w:lang w:val="ru-RU"/>
              </w:rPr>
              <w:t>Ф. И. О. должность и подпись</w:t>
            </w:r>
          </w:p>
          <w:p w14:paraId="3DEDC3D5" w14:textId="77777777" w:rsidR="001C33FE" w:rsidRPr="00C60ADD" w:rsidRDefault="001C33FE" w:rsidP="006C42BE">
            <w:pPr>
              <w:contextualSpacing/>
              <w:rPr>
                <w:rFonts w:ascii="Times New Roman" w:hAnsi="Times New Roman" w:cs="Times New Roman"/>
                <w:lang w:val="ru-RU"/>
              </w:rPr>
            </w:pPr>
          </w:p>
        </w:tc>
      </w:tr>
    </w:tbl>
    <w:p w14:paraId="4663F4B2" w14:textId="77777777" w:rsidR="001C33FE" w:rsidRDefault="001C33FE" w:rsidP="001C33FE">
      <w:pPr>
        <w:rPr>
          <w:lang w:val="ru-RU"/>
        </w:rPr>
      </w:pPr>
    </w:p>
    <w:p w14:paraId="7B43076B" w14:textId="77777777" w:rsidR="001C33FE" w:rsidRPr="00817616" w:rsidRDefault="001C33FE" w:rsidP="001C33FE">
      <w:pPr>
        <w:rPr>
          <w:lang w:val="ru-RU"/>
        </w:rPr>
        <w:sectPr w:rsidR="001C33FE" w:rsidRPr="00817616" w:rsidSect="001C33FE">
          <w:type w:val="continuous"/>
          <w:pgSz w:w="12240" w:h="15840"/>
          <w:pgMar w:top="720" w:right="850" w:bottom="4050" w:left="1440" w:header="720" w:footer="135" w:gutter="0"/>
          <w:cols w:num="2" w:space="720"/>
          <w:docGrid w:linePitch="360"/>
        </w:sectPr>
      </w:pPr>
    </w:p>
    <w:p w14:paraId="5ED5A261" w14:textId="77777777" w:rsidR="00CD0015" w:rsidRPr="001C33FE" w:rsidRDefault="00CD0015" w:rsidP="00430C59">
      <w:pPr>
        <w:rPr>
          <w:lang w:val="ru-RU"/>
        </w:rPr>
      </w:pPr>
    </w:p>
    <w:sectPr w:rsidR="00CD0015" w:rsidRPr="001C33FE">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8FB5F1" w14:textId="77777777" w:rsidR="000041B8" w:rsidRDefault="000041B8">
      <w:pPr>
        <w:spacing w:after="0" w:line="240" w:lineRule="auto"/>
      </w:pPr>
      <w:r>
        <w:separator/>
      </w:r>
    </w:p>
  </w:endnote>
  <w:endnote w:type="continuationSeparator" w:id="0">
    <w:p w14:paraId="05D213D7" w14:textId="77777777" w:rsidR="000041B8" w:rsidRDefault="00004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7781473"/>
      <w:docPartObj>
        <w:docPartGallery w:val="Page Numbers (Bottom of Page)"/>
        <w:docPartUnique/>
      </w:docPartObj>
    </w:sdtPr>
    <w:sdtEndPr>
      <w:rPr>
        <w:rFonts w:ascii="Times New Roman" w:hAnsi="Times New Roman" w:cs="Times New Roman"/>
        <w:noProof/>
        <w:sz w:val="20"/>
        <w:szCs w:val="20"/>
      </w:rPr>
    </w:sdtEndPr>
    <w:sdtContent>
      <w:p w14:paraId="63668CBB" w14:textId="77777777" w:rsidR="001C33FE" w:rsidRPr="00D46B98" w:rsidRDefault="001C33FE">
        <w:pPr>
          <w:pStyle w:val="Footer"/>
          <w:jc w:val="right"/>
          <w:rPr>
            <w:rFonts w:ascii="Times New Roman" w:hAnsi="Times New Roman" w:cs="Times New Roman"/>
            <w:sz w:val="20"/>
            <w:szCs w:val="20"/>
          </w:rPr>
        </w:pPr>
        <w:r w:rsidRPr="00D46B98">
          <w:rPr>
            <w:rFonts w:ascii="Times New Roman" w:hAnsi="Times New Roman" w:cs="Times New Roman"/>
            <w:sz w:val="20"/>
            <w:szCs w:val="20"/>
          </w:rPr>
          <w:fldChar w:fldCharType="begin"/>
        </w:r>
        <w:r w:rsidRPr="00D46B98">
          <w:rPr>
            <w:rFonts w:ascii="Times New Roman" w:hAnsi="Times New Roman" w:cs="Times New Roman"/>
            <w:sz w:val="20"/>
            <w:szCs w:val="20"/>
          </w:rPr>
          <w:instrText xml:space="preserve"> PAGE   \* MERGEFORMAT </w:instrText>
        </w:r>
        <w:r w:rsidRPr="00D46B98">
          <w:rPr>
            <w:rFonts w:ascii="Times New Roman" w:hAnsi="Times New Roman" w:cs="Times New Roman"/>
            <w:sz w:val="20"/>
            <w:szCs w:val="20"/>
          </w:rPr>
          <w:fldChar w:fldCharType="separate"/>
        </w:r>
        <w:r w:rsidRPr="00D46B98">
          <w:rPr>
            <w:rFonts w:ascii="Times New Roman" w:hAnsi="Times New Roman" w:cs="Times New Roman"/>
            <w:noProof/>
            <w:sz w:val="20"/>
            <w:szCs w:val="20"/>
          </w:rPr>
          <w:t>2</w:t>
        </w:r>
        <w:r w:rsidRPr="00D46B98">
          <w:rPr>
            <w:rFonts w:ascii="Times New Roman" w:hAnsi="Times New Roman" w:cs="Times New Roman"/>
            <w:noProof/>
            <w:sz w:val="20"/>
            <w:szCs w:val="20"/>
          </w:rPr>
          <w:fldChar w:fldCharType="end"/>
        </w:r>
      </w:p>
    </w:sdtContent>
  </w:sdt>
  <w:p w14:paraId="7031C31D" w14:textId="77777777" w:rsidR="001C33FE" w:rsidRDefault="001C33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97005E" w14:textId="77777777" w:rsidR="000041B8" w:rsidRDefault="000041B8">
      <w:pPr>
        <w:spacing w:after="0" w:line="240" w:lineRule="auto"/>
      </w:pPr>
      <w:r>
        <w:separator/>
      </w:r>
    </w:p>
  </w:footnote>
  <w:footnote w:type="continuationSeparator" w:id="0">
    <w:p w14:paraId="43B69B34" w14:textId="77777777" w:rsidR="000041B8" w:rsidRDefault="000041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97D84"/>
    <w:multiLevelType w:val="multilevel"/>
    <w:tmpl w:val="F854513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8A254E"/>
    <w:multiLevelType w:val="hybridMultilevel"/>
    <w:tmpl w:val="63E83A5C"/>
    <w:lvl w:ilvl="0" w:tplc="0409000F">
      <w:start w:val="1"/>
      <w:numFmt w:val="decimal"/>
      <w:lvlText w:val="%1."/>
      <w:lvlJc w:val="left"/>
      <w:pPr>
        <w:ind w:left="72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37570C"/>
    <w:multiLevelType w:val="multilevel"/>
    <w:tmpl w:val="F854513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132CDB"/>
    <w:multiLevelType w:val="multilevel"/>
    <w:tmpl w:val="F85451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C638BA"/>
    <w:multiLevelType w:val="hybridMultilevel"/>
    <w:tmpl w:val="F0604476"/>
    <w:lvl w:ilvl="0" w:tplc="CCB26B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AC6539"/>
    <w:multiLevelType w:val="hybridMultilevel"/>
    <w:tmpl w:val="5CA6B7B8"/>
    <w:lvl w:ilvl="0" w:tplc="9CE0B780">
      <w:start w:val="1"/>
      <w:numFmt w:val="decimal"/>
      <w:lvlText w:val="%1."/>
      <w:lvlJc w:val="left"/>
      <w:pPr>
        <w:ind w:left="504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A609E5"/>
    <w:multiLevelType w:val="multilevel"/>
    <w:tmpl w:val="F854513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C2F0DF7"/>
    <w:multiLevelType w:val="hybridMultilevel"/>
    <w:tmpl w:val="3704FB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FC5373C"/>
    <w:multiLevelType w:val="hybridMultilevel"/>
    <w:tmpl w:val="DA72FE08"/>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CD7A7F"/>
    <w:multiLevelType w:val="multilevel"/>
    <w:tmpl w:val="071AE43A"/>
    <w:lvl w:ilvl="0">
      <w:start w:val="1"/>
      <w:numFmt w:val="decimal"/>
      <w:lvlText w:val="%1."/>
      <w:lvlJc w:val="left"/>
      <w:pPr>
        <w:ind w:left="360" w:hanging="360"/>
      </w:pPr>
      <w:rPr>
        <w:rFonts w:ascii="Times New Roman" w:eastAsiaTheme="minorHAnsi" w:hAnsi="Times New Roman" w:cs="Times New Roman"/>
        <w:sz w:val="23"/>
      </w:rPr>
    </w:lvl>
    <w:lvl w:ilvl="1">
      <w:start w:val="1"/>
      <w:numFmt w:val="decimal"/>
      <w:lvlText w:val="%1.%2."/>
      <w:lvlJc w:val="left"/>
      <w:pPr>
        <w:ind w:left="720" w:hanging="360"/>
      </w:pPr>
      <w:rPr>
        <w:rFonts w:hint="default"/>
        <w:sz w:val="23"/>
      </w:rPr>
    </w:lvl>
    <w:lvl w:ilvl="2">
      <w:start w:val="1"/>
      <w:numFmt w:val="decimal"/>
      <w:lvlText w:val="%1.%2.%3."/>
      <w:lvlJc w:val="left"/>
      <w:pPr>
        <w:ind w:left="1440" w:hanging="720"/>
      </w:pPr>
      <w:rPr>
        <w:rFonts w:hint="default"/>
        <w:sz w:val="23"/>
      </w:rPr>
    </w:lvl>
    <w:lvl w:ilvl="3">
      <w:start w:val="1"/>
      <w:numFmt w:val="decimal"/>
      <w:lvlText w:val="%1.%2.%3.%4."/>
      <w:lvlJc w:val="left"/>
      <w:pPr>
        <w:ind w:left="1800" w:hanging="720"/>
      </w:pPr>
      <w:rPr>
        <w:rFonts w:hint="default"/>
        <w:sz w:val="23"/>
      </w:rPr>
    </w:lvl>
    <w:lvl w:ilvl="4">
      <w:start w:val="1"/>
      <w:numFmt w:val="decimal"/>
      <w:lvlText w:val="%1.%2.%3.%4.%5."/>
      <w:lvlJc w:val="left"/>
      <w:pPr>
        <w:ind w:left="2520" w:hanging="1080"/>
      </w:pPr>
      <w:rPr>
        <w:rFonts w:hint="default"/>
        <w:sz w:val="23"/>
      </w:rPr>
    </w:lvl>
    <w:lvl w:ilvl="5">
      <w:start w:val="1"/>
      <w:numFmt w:val="decimal"/>
      <w:lvlText w:val="%1.%2.%3.%4.%5.%6."/>
      <w:lvlJc w:val="left"/>
      <w:pPr>
        <w:ind w:left="2880" w:hanging="1080"/>
      </w:pPr>
      <w:rPr>
        <w:rFonts w:hint="default"/>
        <w:sz w:val="23"/>
      </w:rPr>
    </w:lvl>
    <w:lvl w:ilvl="6">
      <w:start w:val="1"/>
      <w:numFmt w:val="decimal"/>
      <w:lvlText w:val="%1.%2.%3.%4.%5.%6.%7."/>
      <w:lvlJc w:val="left"/>
      <w:pPr>
        <w:ind w:left="3600" w:hanging="1440"/>
      </w:pPr>
      <w:rPr>
        <w:rFonts w:hint="default"/>
        <w:sz w:val="23"/>
      </w:rPr>
    </w:lvl>
    <w:lvl w:ilvl="7">
      <w:start w:val="1"/>
      <w:numFmt w:val="decimal"/>
      <w:lvlText w:val="%1.%2.%3.%4.%5.%6.%7.%8."/>
      <w:lvlJc w:val="left"/>
      <w:pPr>
        <w:ind w:left="3960" w:hanging="1440"/>
      </w:pPr>
      <w:rPr>
        <w:rFonts w:hint="default"/>
        <w:sz w:val="23"/>
      </w:rPr>
    </w:lvl>
    <w:lvl w:ilvl="8">
      <w:start w:val="1"/>
      <w:numFmt w:val="decimal"/>
      <w:lvlText w:val="%1.%2.%3.%4.%5.%6.%7.%8.%9."/>
      <w:lvlJc w:val="left"/>
      <w:pPr>
        <w:ind w:left="4680" w:hanging="1800"/>
      </w:pPr>
      <w:rPr>
        <w:rFonts w:hint="default"/>
        <w:sz w:val="23"/>
      </w:rPr>
    </w:lvl>
  </w:abstractNum>
  <w:abstractNum w:abstractNumId="14"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123224A"/>
    <w:multiLevelType w:val="multilevel"/>
    <w:tmpl w:val="D870031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20B54B6"/>
    <w:multiLevelType w:val="hybridMultilevel"/>
    <w:tmpl w:val="CC48A542"/>
    <w:lvl w:ilvl="0" w:tplc="51405C6A">
      <w:start w:val="1"/>
      <w:numFmt w:val="decimal"/>
      <w:lvlText w:val="%1."/>
      <w:lvlJc w:val="left"/>
      <w:pPr>
        <w:ind w:left="360" w:hanging="360"/>
      </w:pPr>
      <w:rPr>
        <w:rFonts w:hint="default"/>
        <w:b/>
        <w:u w:val="singl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F0E00B9"/>
    <w:multiLevelType w:val="multilevel"/>
    <w:tmpl w:val="071AE43A"/>
    <w:lvl w:ilvl="0">
      <w:start w:val="1"/>
      <w:numFmt w:val="decimal"/>
      <w:lvlText w:val="%1."/>
      <w:lvlJc w:val="left"/>
      <w:pPr>
        <w:ind w:left="360" w:hanging="360"/>
      </w:pPr>
      <w:rPr>
        <w:rFonts w:ascii="Times New Roman" w:eastAsiaTheme="minorHAnsi" w:hAnsi="Times New Roman" w:cs="Times New Roman"/>
        <w:sz w:val="23"/>
      </w:rPr>
    </w:lvl>
    <w:lvl w:ilvl="1">
      <w:start w:val="1"/>
      <w:numFmt w:val="decimal"/>
      <w:lvlText w:val="%1.%2."/>
      <w:lvlJc w:val="left"/>
      <w:pPr>
        <w:ind w:left="720" w:hanging="360"/>
      </w:pPr>
      <w:rPr>
        <w:rFonts w:hint="default"/>
        <w:sz w:val="23"/>
      </w:rPr>
    </w:lvl>
    <w:lvl w:ilvl="2">
      <w:start w:val="1"/>
      <w:numFmt w:val="decimal"/>
      <w:lvlText w:val="%1.%2.%3."/>
      <w:lvlJc w:val="left"/>
      <w:pPr>
        <w:ind w:left="1440" w:hanging="720"/>
      </w:pPr>
      <w:rPr>
        <w:rFonts w:hint="default"/>
        <w:sz w:val="23"/>
      </w:rPr>
    </w:lvl>
    <w:lvl w:ilvl="3">
      <w:start w:val="1"/>
      <w:numFmt w:val="decimal"/>
      <w:lvlText w:val="%1.%2.%3.%4."/>
      <w:lvlJc w:val="left"/>
      <w:pPr>
        <w:ind w:left="1800" w:hanging="720"/>
      </w:pPr>
      <w:rPr>
        <w:rFonts w:hint="default"/>
        <w:sz w:val="23"/>
      </w:rPr>
    </w:lvl>
    <w:lvl w:ilvl="4">
      <w:start w:val="1"/>
      <w:numFmt w:val="decimal"/>
      <w:lvlText w:val="%1.%2.%3.%4.%5."/>
      <w:lvlJc w:val="left"/>
      <w:pPr>
        <w:ind w:left="2520" w:hanging="1080"/>
      </w:pPr>
      <w:rPr>
        <w:rFonts w:hint="default"/>
        <w:sz w:val="23"/>
      </w:rPr>
    </w:lvl>
    <w:lvl w:ilvl="5">
      <w:start w:val="1"/>
      <w:numFmt w:val="decimal"/>
      <w:lvlText w:val="%1.%2.%3.%4.%5.%6."/>
      <w:lvlJc w:val="left"/>
      <w:pPr>
        <w:ind w:left="2880" w:hanging="1080"/>
      </w:pPr>
      <w:rPr>
        <w:rFonts w:hint="default"/>
        <w:sz w:val="23"/>
      </w:rPr>
    </w:lvl>
    <w:lvl w:ilvl="6">
      <w:start w:val="1"/>
      <w:numFmt w:val="decimal"/>
      <w:lvlText w:val="%1.%2.%3.%4.%5.%6.%7."/>
      <w:lvlJc w:val="left"/>
      <w:pPr>
        <w:ind w:left="3600" w:hanging="1440"/>
      </w:pPr>
      <w:rPr>
        <w:rFonts w:hint="default"/>
        <w:sz w:val="23"/>
      </w:rPr>
    </w:lvl>
    <w:lvl w:ilvl="7">
      <w:start w:val="1"/>
      <w:numFmt w:val="decimal"/>
      <w:lvlText w:val="%1.%2.%3.%4.%5.%6.%7.%8."/>
      <w:lvlJc w:val="left"/>
      <w:pPr>
        <w:ind w:left="3960" w:hanging="1440"/>
      </w:pPr>
      <w:rPr>
        <w:rFonts w:hint="default"/>
        <w:sz w:val="23"/>
      </w:rPr>
    </w:lvl>
    <w:lvl w:ilvl="8">
      <w:start w:val="1"/>
      <w:numFmt w:val="decimal"/>
      <w:lvlText w:val="%1.%2.%3.%4.%5.%6.%7.%8.%9."/>
      <w:lvlJc w:val="left"/>
      <w:pPr>
        <w:ind w:left="4680" w:hanging="1800"/>
      </w:pPr>
      <w:rPr>
        <w:rFonts w:hint="default"/>
        <w:sz w:val="23"/>
      </w:rPr>
    </w:lvl>
  </w:abstractNum>
  <w:num w:numId="1" w16cid:durableId="579487975">
    <w:abstractNumId w:val="16"/>
  </w:num>
  <w:num w:numId="2" w16cid:durableId="844444069">
    <w:abstractNumId w:val="9"/>
  </w:num>
  <w:num w:numId="3" w16cid:durableId="1026373844">
    <w:abstractNumId w:val="7"/>
  </w:num>
  <w:num w:numId="4" w16cid:durableId="2046638177">
    <w:abstractNumId w:val="5"/>
  </w:num>
  <w:num w:numId="5" w16cid:durableId="1759516456">
    <w:abstractNumId w:val="1"/>
  </w:num>
  <w:num w:numId="6" w16cid:durableId="1690598449">
    <w:abstractNumId w:val="10"/>
  </w:num>
  <w:num w:numId="7" w16cid:durableId="1912034775">
    <w:abstractNumId w:val="14"/>
  </w:num>
  <w:num w:numId="8" w16cid:durableId="1214780487">
    <w:abstractNumId w:val="3"/>
  </w:num>
  <w:num w:numId="9" w16cid:durableId="1793478495">
    <w:abstractNumId w:val="12"/>
  </w:num>
  <w:num w:numId="10" w16cid:durableId="1032613596">
    <w:abstractNumId w:val="11"/>
  </w:num>
  <w:num w:numId="11" w16cid:durableId="102772064">
    <w:abstractNumId w:val="17"/>
  </w:num>
  <w:num w:numId="12" w16cid:durableId="900873664">
    <w:abstractNumId w:val="13"/>
  </w:num>
  <w:num w:numId="13" w16cid:durableId="822115721">
    <w:abstractNumId w:val="6"/>
  </w:num>
  <w:num w:numId="14" w16cid:durableId="840237736">
    <w:abstractNumId w:val="4"/>
  </w:num>
  <w:num w:numId="15" w16cid:durableId="1879076239">
    <w:abstractNumId w:val="0"/>
  </w:num>
  <w:num w:numId="16" w16cid:durableId="1338848030">
    <w:abstractNumId w:val="2"/>
  </w:num>
  <w:num w:numId="17" w16cid:durableId="390883087">
    <w:abstractNumId w:val="18"/>
  </w:num>
  <w:num w:numId="18" w16cid:durableId="1715500378">
    <w:abstractNumId w:val="8"/>
  </w:num>
  <w:num w:numId="19" w16cid:durableId="146056675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3FE"/>
    <w:rsid w:val="000041B8"/>
    <w:rsid w:val="001C33FE"/>
    <w:rsid w:val="00233AFB"/>
    <w:rsid w:val="00267773"/>
    <w:rsid w:val="002B3286"/>
    <w:rsid w:val="003A7B57"/>
    <w:rsid w:val="00430C59"/>
    <w:rsid w:val="006534B0"/>
    <w:rsid w:val="00737B8C"/>
    <w:rsid w:val="007F04A3"/>
    <w:rsid w:val="008865E1"/>
    <w:rsid w:val="00CD00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7CF80"/>
  <w15:chartTrackingRefBased/>
  <w15:docId w15:val="{7CD5AF2B-EE0D-4F5F-9054-91687837B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3FE"/>
  </w:style>
  <w:style w:type="paragraph" w:styleId="Heading1">
    <w:name w:val="heading 1"/>
    <w:basedOn w:val="Normal"/>
    <w:next w:val="Normal"/>
    <w:link w:val="Heading1Char"/>
    <w:uiPriority w:val="9"/>
    <w:qFormat/>
    <w:rsid w:val="001C33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C33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C33F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C33F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33F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33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33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33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33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33F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C33F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C33F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C33F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C33F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33F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33F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33F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33FE"/>
    <w:rPr>
      <w:rFonts w:eastAsiaTheme="majorEastAsia" w:cstheme="majorBidi"/>
      <w:color w:val="272727" w:themeColor="text1" w:themeTint="D8"/>
    </w:rPr>
  </w:style>
  <w:style w:type="paragraph" w:styleId="Title">
    <w:name w:val="Title"/>
    <w:basedOn w:val="Normal"/>
    <w:next w:val="Normal"/>
    <w:link w:val="TitleChar"/>
    <w:uiPriority w:val="10"/>
    <w:qFormat/>
    <w:rsid w:val="001C33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33F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33F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33F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33FE"/>
    <w:pPr>
      <w:spacing w:before="160"/>
      <w:jc w:val="center"/>
    </w:pPr>
    <w:rPr>
      <w:i/>
      <w:iCs/>
      <w:color w:val="404040" w:themeColor="text1" w:themeTint="BF"/>
    </w:rPr>
  </w:style>
  <w:style w:type="character" w:customStyle="1" w:styleId="QuoteChar">
    <w:name w:val="Quote Char"/>
    <w:basedOn w:val="DefaultParagraphFont"/>
    <w:link w:val="Quote"/>
    <w:uiPriority w:val="29"/>
    <w:rsid w:val="001C33FE"/>
    <w:rPr>
      <w:i/>
      <w:iCs/>
      <w:color w:val="404040" w:themeColor="text1" w:themeTint="BF"/>
    </w:rPr>
  </w:style>
  <w:style w:type="paragraph" w:styleId="ListParagraph">
    <w:name w:val="List Paragraph"/>
    <w:aliases w:val="Table-Normal,RSHB_Table-Normal,Заголовок_3,Подпись рисунка,Numbered List"/>
    <w:basedOn w:val="Normal"/>
    <w:link w:val="ListParagraphChar"/>
    <w:uiPriority w:val="34"/>
    <w:qFormat/>
    <w:rsid w:val="001C33FE"/>
    <w:pPr>
      <w:ind w:left="720"/>
      <w:contextualSpacing/>
    </w:pPr>
  </w:style>
  <w:style w:type="character" w:styleId="IntenseEmphasis">
    <w:name w:val="Intense Emphasis"/>
    <w:basedOn w:val="DefaultParagraphFont"/>
    <w:uiPriority w:val="21"/>
    <w:qFormat/>
    <w:rsid w:val="001C33FE"/>
    <w:rPr>
      <w:i/>
      <w:iCs/>
      <w:color w:val="0F4761" w:themeColor="accent1" w:themeShade="BF"/>
    </w:rPr>
  </w:style>
  <w:style w:type="paragraph" w:styleId="IntenseQuote">
    <w:name w:val="Intense Quote"/>
    <w:basedOn w:val="Normal"/>
    <w:next w:val="Normal"/>
    <w:link w:val="IntenseQuoteChar"/>
    <w:uiPriority w:val="30"/>
    <w:qFormat/>
    <w:rsid w:val="001C33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33FE"/>
    <w:rPr>
      <w:i/>
      <w:iCs/>
      <w:color w:val="0F4761" w:themeColor="accent1" w:themeShade="BF"/>
    </w:rPr>
  </w:style>
  <w:style w:type="character" w:styleId="IntenseReference">
    <w:name w:val="Intense Reference"/>
    <w:basedOn w:val="DefaultParagraphFont"/>
    <w:uiPriority w:val="32"/>
    <w:qFormat/>
    <w:rsid w:val="001C33FE"/>
    <w:rPr>
      <w:b/>
      <w:bCs/>
      <w:smallCaps/>
      <w:color w:val="0F4761" w:themeColor="accent1" w:themeShade="BF"/>
      <w:spacing w:val="5"/>
    </w:rPr>
  </w:style>
  <w:style w:type="character" w:styleId="Hyperlink">
    <w:name w:val="Hyperlink"/>
    <w:basedOn w:val="DefaultParagraphFont"/>
    <w:uiPriority w:val="99"/>
    <w:unhideWhenUsed/>
    <w:rsid w:val="001C33FE"/>
    <w:rPr>
      <w:color w:val="467886" w:themeColor="hyperlink"/>
      <w:u w:val="single"/>
    </w:rPr>
  </w:style>
  <w:style w:type="paragraph" w:styleId="NormalWeb">
    <w:name w:val="Normal (Web)"/>
    <w:basedOn w:val="Normal"/>
    <w:uiPriority w:val="99"/>
    <w:unhideWhenUsed/>
    <w:rsid w:val="001C33FE"/>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2">
    <w:name w:val="Заголовок №2_"/>
    <w:basedOn w:val="DefaultParagraphFont"/>
    <w:link w:val="20"/>
    <w:rsid w:val="001C33FE"/>
    <w:rPr>
      <w:rFonts w:ascii="Times New Roman" w:eastAsia="Times New Roman" w:hAnsi="Times New Roman" w:cs="Times New Roman"/>
      <w:b/>
      <w:bCs/>
      <w:shd w:val="clear" w:color="auto" w:fill="FFFFFF"/>
    </w:rPr>
  </w:style>
  <w:style w:type="paragraph" w:customStyle="1" w:styleId="20">
    <w:name w:val="Заголовок №2"/>
    <w:basedOn w:val="Normal"/>
    <w:link w:val="2"/>
    <w:rsid w:val="001C33FE"/>
    <w:pPr>
      <w:widowControl w:val="0"/>
      <w:shd w:val="clear" w:color="auto" w:fill="FFFFFF"/>
      <w:spacing w:after="360" w:line="0" w:lineRule="atLeast"/>
      <w:jc w:val="right"/>
      <w:outlineLvl w:val="1"/>
    </w:pPr>
    <w:rPr>
      <w:rFonts w:ascii="Times New Roman" w:eastAsia="Times New Roman" w:hAnsi="Times New Roman" w:cs="Times New Roman"/>
      <w:b/>
      <w:bCs/>
    </w:rPr>
  </w:style>
  <w:style w:type="character" w:customStyle="1" w:styleId="21">
    <w:name w:val="Основной текст (2)_"/>
    <w:basedOn w:val="DefaultParagraphFont"/>
    <w:link w:val="22"/>
    <w:rsid w:val="001C33FE"/>
    <w:rPr>
      <w:rFonts w:ascii="Times New Roman" w:eastAsia="Times New Roman" w:hAnsi="Times New Roman" w:cs="Times New Roman"/>
      <w:shd w:val="clear" w:color="auto" w:fill="FFFFFF"/>
    </w:rPr>
  </w:style>
  <w:style w:type="character" w:customStyle="1" w:styleId="12">
    <w:name w:val="Основной текст (12)_"/>
    <w:basedOn w:val="DefaultParagraphFont"/>
    <w:link w:val="120"/>
    <w:rsid w:val="001C33FE"/>
    <w:rPr>
      <w:rFonts w:ascii="Times New Roman" w:eastAsia="Times New Roman" w:hAnsi="Times New Roman" w:cs="Times New Roman"/>
      <w:i/>
      <w:iCs/>
      <w:shd w:val="clear" w:color="auto" w:fill="FFFFFF"/>
    </w:rPr>
  </w:style>
  <w:style w:type="paragraph" w:customStyle="1" w:styleId="22">
    <w:name w:val="Основной текст (2)"/>
    <w:basedOn w:val="Normal"/>
    <w:link w:val="21"/>
    <w:rsid w:val="001C33FE"/>
    <w:pPr>
      <w:widowControl w:val="0"/>
      <w:shd w:val="clear" w:color="auto" w:fill="FFFFFF"/>
      <w:spacing w:after="120" w:line="0" w:lineRule="atLeast"/>
    </w:pPr>
    <w:rPr>
      <w:rFonts w:ascii="Times New Roman" w:eastAsia="Times New Roman" w:hAnsi="Times New Roman" w:cs="Times New Roman"/>
    </w:rPr>
  </w:style>
  <w:style w:type="paragraph" w:customStyle="1" w:styleId="120">
    <w:name w:val="Основной текст (12)"/>
    <w:basedOn w:val="Normal"/>
    <w:link w:val="12"/>
    <w:rsid w:val="001C33FE"/>
    <w:pPr>
      <w:widowControl w:val="0"/>
      <w:shd w:val="clear" w:color="auto" w:fill="FFFFFF"/>
      <w:spacing w:before="1080" w:after="0" w:line="0" w:lineRule="atLeast"/>
      <w:jc w:val="both"/>
    </w:pPr>
    <w:rPr>
      <w:rFonts w:ascii="Times New Roman" w:eastAsia="Times New Roman" w:hAnsi="Times New Roman" w:cs="Times New Roman"/>
      <w:i/>
      <w:iCs/>
    </w:rPr>
  </w:style>
  <w:style w:type="table" w:styleId="TableGrid">
    <w:name w:val="Table Grid"/>
    <w:basedOn w:val="TableNormal"/>
    <w:uiPriority w:val="39"/>
    <w:rsid w:val="001C33FE"/>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Table-Normal Char,RSHB_Table-Normal Char,Заголовок_3 Char,Подпись рисунка Char,Numbered List Char"/>
    <w:link w:val="ListParagraph"/>
    <w:uiPriority w:val="34"/>
    <w:locked/>
    <w:rsid w:val="001C33FE"/>
  </w:style>
  <w:style w:type="paragraph" w:styleId="Footer">
    <w:name w:val="footer"/>
    <w:basedOn w:val="Normal"/>
    <w:link w:val="FooterChar"/>
    <w:uiPriority w:val="99"/>
    <w:unhideWhenUsed/>
    <w:rsid w:val="001C33FE"/>
    <w:pPr>
      <w:tabs>
        <w:tab w:val="center" w:pos="4844"/>
        <w:tab w:val="right" w:pos="9689"/>
      </w:tabs>
      <w:spacing w:after="0" w:line="240" w:lineRule="auto"/>
    </w:pPr>
    <w:rPr>
      <w:kern w:val="0"/>
      <w:sz w:val="22"/>
      <w:szCs w:val="22"/>
      <w:lang w:val="ru-RU"/>
      <w14:ligatures w14:val="none"/>
    </w:rPr>
  </w:style>
  <w:style w:type="character" w:customStyle="1" w:styleId="FooterChar">
    <w:name w:val="Footer Char"/>
    <w:basedOn w:val="DefaultParagraphFont"/>
    <w:link w:val="Footer"/>
    <w:uiPriority w:val="99"/>
    <w:rsid w:val="001C33FE"/>
    <w:rPr>
      <w:kern w:val="0"/>
      <w:sz w:val="22"/>
      <w:szCs w:val="22"/>
      <w:lang w:val="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5665</Words>
  <Characters>43285</Characters>
  <Application>Microsoft Office Word</Application>
  <DocSecurity>0</DocSecurity>
  <Lines>1030</Lines>
  <Paragraphs>394</Paragraphs>
  <ScaleCrop>false</ScaleCrop>
  <Company/>
  <LinksUpToDate>false</LinksUpToDate>
  <CharactersWithSpaces>48556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Gulnur Shirdakova</cp:lastModifiedBy>
  <cp:revision>3</cp:revision>
  <dcterms:created xsi:type="dcterms:W3CDTF">2025-12-08T12:21:00Z</dcterms:created>
  <dcterms:modified xsi:type="dcterms:W3CDTF">2025-12-09T03:08:00Z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2025-11-26T10:22:39Z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5fa74405-f8a9-41e4-b392-d0677c9f92e9</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